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YO TAMBIÉN LO GRITO!! …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Oriente Petrolero (1) vs. THE STRONGEST (1)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Y a  todo pulmón!! … yo también lo grito… grito GOOOOLLL!! ….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La habilitación de Lito Reyes es magistral, como soberbia es la guapeada de Rodrigo Ramallo, y lo que continúa es persistencia y olfato de GOL. Es sencillamente hacer un pase para el arco y ver la redonda dentro del arco, enredada con la red, coqueta y sonriente.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El chileno festeja y celebra la anotación como si el GOL fuera suyo, cierra los puños y llena la boca de GOL. Yo también lo grito!! …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Un primer tiempo muy vacío, sin ambición donde las mejores ocasiones fueron para el equipo local. No se ve una definición de juego de parte de los nuestros, y si caminamos por la línea de lo honesto tendremos que decir que nos salvamos y que un salvador fue el Sr Portero Don Daniel Vaca, que se mandó un par de atajadas que merecen ser tomadas en cuenta por el DT de la Selección nacional.</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Si hablamos del DT que maneja la “Verde”, pues tendremos que ver que anda sin un plano y mucho menos sin planificación. No sabe para dónde apunta y ya empezó a abrir el paraguas, con temas vacíos como el de “tiempo de trabajo”. Pero poco o nada le importa la “renovación” pues sigue cansándose en convocar a jugadores trillados y sin futuro (pues ya cumplieron su ciclo FÚTBOLero) que poco o nada aportan o sirven. Convenciéndome de que detrás de cada convocatoria existe algo “extraño”.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Chumacero no es de la partida y eso por disposición de nuestro DT, el planteamiento no es malo pero tampoco es bueno. Chumacero puede ser molestoso y está lleno de energía y lo que más fastidió a los jugadores de Oriente, fue la presión que en determinados momentos del ST se ejerció. Si Chumacero tiene una ventaja, es que también acompaña a llegar al arco contrario y eso ofensivamente hablando eso es peligroso para el rival. Pero bueno son las decisiones y puntos de vista de nuestro actual DT.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Nelvin Soliz, siempre será una carta de ofensiva, hoy noche lo vimos en la posición que mejor le calza. Nelvin puede jugar por izquierda o derecha, y siempre apuntará para el arco. Una veces lo hará bien y en otras tantas fallará, pero no me nieguen que esta pasando y jugando por su mejor momento.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Uhmmmmmm??? … será otra opción de jugador convocable?? …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El gramado del Ramón Tahuichi Aguilera no pasa por su mejor momento, muchos desniveles y tepes desprolijos, pareciera que es una constante de las Gobernaciones el olvidarse de sus principales escenarios. Pareciera que el FÚTBOL no es prioridad o que simplemente NO llama la atención. … ¿Por qué? …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Cuando uno se siente identificado con “algo”, generalmente busca un símbolo para separarse de los demás y pertenecer a ese “algo”. Esta noche en la recta de general del Tahuichi Aguilera, todos pudimos ver un símbolo, esa “cruz” que prevalece en el escudo de los departamentos Orientales y muy en especial en el “cruceño”. Pero esa cruz relucía imponente y hermosa pintada en “Oro y Negro”. Era un “trapo” pintado como cualquier otro, pero con la única y divina diferencia de que representaba a los “Tigres Cruceños”. La pertenencia a una “Nacionalidad” como es la de ser AURINEGRO, hizo que ellos acoplen para identificarse y por sobre todo para diferenciarse de los otros un símbolo que identifica a una región en una clara muestra de originalidad.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Y fueron ellos quienes lo gritaron a todo pulmón la anotación de Rodrigo Ramallo.</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A la postre, se contó con un par más de ocasiones, el DT optó por sacar del ruedo al Chileno, previamente a esto salió lesionado el defensor argentino y su reemplazante fue el camireño de Luis Méndez que no desentonó y sacó a despeje todo balón que llegaba para nuestra área. Parecía que nuestro DT optaba muy temprano por defender el empate, pero tanto Alejandro Chumacero como Bejarano le dieron una tónica ofensiva discreta. El local estaba jugado a empatar, pero se topó con un portero que le dio seguridad a esa última línea.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Previo al GOL, el que pintaba para ser sustituido era Rodrigo Ramallo. Lo que pasa es que al Goleador hay que esperarlo, darle minutos y con esto lograr su convencimiento de que puede rendir más. No hay que desmoralizarlo con la sustitución, hay que apostar por lo nuevo y joven, por aquello que puede rendir su fruto, por la renovación en un FÚTBOL que se resiste a cambiar a causa de sus cavernícolas dirigentillos.</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Me extrañó la extensa adición en la segunda etapa, las gesticulaciones amenazantes y malcriadas del gordito réferi del partido. Las patadas que pasaron desapercibidas, pero no deberían de extrañarme de nada, en un FÚTBOL donde lo extraño es moneda común y muy corriente.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Un empate que tiene un sabor agradable, ante un rival que disputa insatisfacciones propias de los resultados, con una hinchada que no es nada conformista, los gritos en contra de su DT fueron más que contundentes, y pensar que acá por occidente, algún DT se molesta y fastidia por algunos chiflidos esporádicos, ojala esta situación sirva para remojar un poco las barbas y rebajar algunas revoluciones.     </w:t>
      </w:r>
    </w:p>
    <w:p w:rsidR="0080068B" w:rsidRPr="0080068B" w:rsidRDefault="0080068B" w:rsidP="0080068B">
      <w:pPr>
        <w:pStyle w:val="Sinespaciado"/>
        <w:jc w:val="both"/>
        <w:rPr>
          <w:rFonts w:ascii="Arial" w:hAnsi="Arial" w:cs="Arial"/>
          <w:sz w:val="18"/>
          <w:szCs w:val="18"/>
          <w:lang w:val="es-ES_tradnl"/>
        </w:rPr>
      </w:pPr>
      <w:r w:rsidRPr="0080068B">
        <w:rPr>
          <w:rFonts w:ascii="Arial" w:hAnsi="Arial" w:cs="Arial"/>
          <w:sz w:val="18"/>
          <w:szCs w:val="18"/>
          <w:lang w:val="es-ES_tradnl"/>
        </w:rPr>
        <w:t xml:space="preserve">Yo también lo grito….   </w:t>
      </w:r>
    </w:p>
    <w:p w:rsidR="0080068B" w:rsidRPr="0080068B" w:rsidRDefault="0080068B" w:rsidP="0080068B">
      <w:pPr>
        <w:rPr>
          <w:rStyle w:val="apple-style-span"/>
          <w:color w:val="333333"/>
          <w:sz w:val="18"/>
          <w:szCs w:val="18"/>
        </w:rPr>
      </w:pPr>
    </w:p>
    <w:p w:rsidR="0080068B" w:rsidRPr="0080068B" w:rsidRDefault="0080068B" w:rsidP="0080068B">
      <w:pPr>
        <w:rPr>
          <w:rStyle w:val="apple-style-span"/>
          <w:color w:val="333333"/>
          <w:sz w:val="18"/>
          <w:szCs w:val="18"/>
        </w:rPr>
      </w:pPr>
    </w:p>
    <w:p w:rsidR="0080068B" w:rsidRPr="0080068B" w:rsidRDefault="0080068B" w:rsidP="0080068B">
      <w:pPr>
        <w:rPr>
          <w:rStyle w:val="apple-style-span"/>
          <w:color w:val="333333"/>
          <w:sz w:val="18"/>
          <w:szCs w:val="18"/>
        </w:rPr>
      </w:pPr>
    </w:p>
    <w:p w:rsidR="0080068B" w:rsidRPr="0080068B" w:rsidRDefault="0080068B" w:rsidP="0080068B">
      <w:pPr>
        <w:rPr>
          <w:rStyle w:val="apple-style-span"/>
          <w:color w:val="333333"/>
          <w:sz w:val="18"/>
          <w:szCs w:val="18"/>
        </w:rPr>
      </w:pPr>
    </w:p>
    <w:p w:rsidR="0080068B" w:rsidRPr="0080068B" w:rsidRDefault="0080068B" w:rsidP="0080068B">
      <w:pPr>
        <w:rPr>
          <w:rStyle w:val="apple-style-span"/>
          <w:color w:val="333333"/>
          <w:sz w:val="18"/>
          <w:szCs w:val="18"/>
        </w:rPr>
      </w:pPr>
      <w:r w:rsidRPr="0080068B">
        <w:rPr>
          <w:rStyle w:val="apple-style-span"/>
          <w:color w:val="333333"/>
          <w:sz w:val="18"/>
          <w:szCs w:val="18"/>
        </w:rPr>
        <w:t>ESTRENÓ TRES AMBIENTES</w:t>
      </w:r>
      <w:r w:rsidRPr="0080068B">
        <w:rPr>
          <w:color w:val="333333"/>
          <w:sz w:val="18"/>
          <w:szCs w:val="18"/>
        </w:rPr>
        <w:br/>
      </w:r>
      <w:r w:rsidRPr="0080068B">
        <w:rPr>
          <w:rStyle w:val="apple-style-span"/>
          <w:color w:val="333333"/>
          <w:sz w:val="18"/>
          <w:szCs w:val="18"/>
        </w:rPr>
        <w:t>The Strongest se moderniza. El martes, en la conferencia de prensa del cuerpo técnico, se estrenó un sistema de amplificación, con el fin —según se dijo— de dar mayores comodidades a los periodistas en su trabajo de cobertura del plantel atigrado.</w:t>
      </w:r>
      <w:r w:rsidRPr="0080068B">
        <w:rPr>
          <w:color w:val="333333"/>
          <w:sz w:val="18"/>
          <w:szCs w:val="18"/>
        </w:rPr>
        <w:br/>
      </w:r>
      <w:r w:rsidRPr="0080068B">
        <w:rPr>
          <w:rStyle w:val="apple-style-span"/>
          <w:color w:val="333333"/>
          <w:sz w:val="18"/>
          <w:szCs w:val="18"/>
        </w:rPr>
        <w:t>Además del moderno sistema de amplificación, se estrenaron dos ambientes. El primero está destinado a las oficinas del cuerpo técnico, que incluyen escritorios y computadoras. El segundo es una sala, muy bien acondicionada, para atender a los visitantes.</w:t>
      </w:r>
      <w:r w:rsidRPr="0080068B">
        <w:rPr>
          <w:rStyle w:val="apple-converted-space"/>
          <w:color w:val="333333"/>
          <w:sz w:val="18"/>
          <w:szCs w:val="18"/>
        </w:rPr>
        <w:t> </w:t>
      </w:r>
      <w:r w:rsidRPr="0080068B">
        <w:rPr>
          <w:color w:val="333333"/>
          <w:sz w:val="18"/>
          <w:szCs w:val="18"/>
        </w:rPr>
        <w:br/>
      </w:r>
      <w:r w:rsidRPr="0080068B">
        <w:rPr>
          <w:rStyle w:val="apple-style-span"/>
          <w:color w:val="333333"/>
          <w:sz w:val="18"/>
          <w:szCs w:val="18"/>
        </w:rPr>
        <w:t>La implementación de los tres ambientes se hizo gracias a César Salinas, el tercer vicepresidente del club.</w:t>
      </w:r>
    </w:p>
    <w:p w:rsidR="0080068B" w:rsidRPr="0080068B" w:rsidRDefault="0080068B" w:rsidP="0080068B">
      <w:pPr>
        <w:rPr>
          <w:sz w:val="18"/>
          <w:szCs w:val="18"/>
        </w:rPr>
      </w:pPr>
      <w:r w:rsidRPr="0080068B">
        <w:rPr>
          <w:sz w:val="18"/>
          <w:szCs w:val="18"/>
        </w:rPr>
        <w:t>&lt;iframe src="http://www.videobolivia.com/3XUpdsMM69g.php?video=17753&amp;ancho=380&amp;alto=280" width="380" height="300" scrolling="no" frameborder="0" align="middle"&gt;&lt;/iframe&gt;</w:t>
      </w:r>
    </w:p>
    <w:p w:rsidR="00950A6A" w:rsidRPr="0080068B" w:rsidRDefault="00950A6A" w:rsidP="0080068B">
      <w:pPr>
        <w:rPr>
          <w:sz w:val="18"/>
          <w:szCs w:val="18"/>
        </w:rPr>
      </w:pPr>
    </w:p>
    <w:p w:rsidR="0080068B" w:rsidRPr="0080068B" w:rsidRDefault="0080068B" w:rsidP="0080068B">
      <w:pPr>
        <w:rPr>
          <w:sz w:val="18"/>
          <w:szCs w:val="18"/>
        </w:rPr>
      </w:pPr>
    </w:p>
    <w:p w:rsidR="0080068B" w:rsidRPr="0080068B" w:rsidRDefault="0080068B" w:rsidP="0080068B">
      <w:pPr>
        <w:rPr>
          <w:sz w:val="18"/>
          <w:szCs w:val="18"/>
        </w:rPr>
      </w:pPr>
    </w:p>
    <w:p w:rsidR="0080068B" w:rsidRPr="0080068B" w:rsidRDefault="0080068B" w:rsidP="0080068B">
      <w:pPr>
        <w:rPr>
          <w:sz w:val="18"/>
          <w:szCs w:val="18"/>
        </w:rPr>
      </w:pPr>
    </w:p>
    <w:p w:rsidR="0080068B" w:rsidRPr="0080068B" w:rsidRDefault="0080068B" w:rsidP="0080068B">
      <w:pPr>
        <w:rPr>
          <w:sz w:val="18"/>
          <w:szCs w:val="18"/>
        </w:rPr>
      </w:pPr>
    </w:p>
    <w:p w:rsidR="0080068B" w:rsidRPr="0080068B" w:rsidRDefault="0080068B" w:rsidP="0080068B">
      <w:pPr>
        <w:rPr>
          <w:sz w:val="18"/>
          <w:szCs w:val="18"/>
        </w:rPr>
      </w:pPr>
    </w:p>
    <w:p w:rsidR="00950A6A" w:rsidRPr="0080068B" w:rsidRDefault="00950A6A" w:rsidP="00950A6A">
      <w:pPr>
        <w:pStyle w:val="Prrafodelista"/>
        <w:numPr>
          <w:ilvl w:val="0"/>
          <w:numId w:val="19"/>
        </w:numPr>
        <w:rPr>
          <w:sz w:val="18"/>
          <w:szCs w:val="18"/>
        </w:rPr>
      </w:pPr>
      <w:r w:rsidRPr="0080068B">
        <w:rPr>
          <w:sz w:val="18"/>
          <w:szCs w:val="18"/>
        </w:rPr>
        <w:lastRenderedPageBreak/>
        <w:t xml:space="preserve">DIFERENCIAS ETERNAS </w:t>
      </w:r>
    </w:p>
    <w:p w:rsidR="00950A6A" w:rsidRPr="0080068B" w:rsidRDefault="00950A6A" w:rsidP="00950A6A">
      <w:pPr>
        <w:pStyle w:val="Prrafodelista"/>
        <w:numPr>
          <w:ilvl w:val="0"/>
          <w:numId w:val="19"/>
        </w:numPr>
        <w:rPr>
          <w:sz w:val="18"/>
          <w:szCs w:val="18"/>
        </w:rPr>
      </w:pPr>
      <w:r w:rsidRPr="0080068B">
        <w:rPr>
          <w:sz w:val="18"/>
          <w:szCs w:val="18"/>
        </w:rPr>
        <w:t>Las diferencias que existen entre Stronguistas y cholivaristas, se extienden incluso a nuestras mascotas…; acá les presentamos una entre un perro “Stronguista” y un evidente perro choli….; haz click en las imágenes para observarlas:</w:t>
      </w:r>
    </w:p>
    <w:p w:rsidR="00950A6A" w:rsidRPr="0080068B" w:rsidRDefault="00950A6A" w:rsidP="00950A6A">
      <w:pPr>
        <w:pStyle w:val="Prrafodelista"/>
        <w:numPr>
          <w:ilvl w:val="0"/>
          <w:numId w:val="19"/>
        </w:numPr>
        <w:rPr>
          <w:sz w:val="18"/>
          <w:szCs w:val="18"/>
        </w:rPr>
      </w:pPr>
      <w:r w:rsidRPr="0080068B">
        <w:rPr>
          <w:sz w:val="18"/>
          <w:szCs w:val="18"/>
        </w:rPr>
        <w:t>Perro Stronguista:</w:t>
      </w:r>
      <w:r w:rsidRPr="0080068B">
        <w:rPr>
          <w:sz w:val="18"/>
          <w:szCs w:val="18"/>
        </w:rPr>
        <w:br/>
      </w:r>
      <w:hyperlink r:id="rId5" w:history="1">
        <w:r w:rsidRPr="0080068B">
          <w:rPr>
            <w:rStyle w:val="Hipervnculo"/>
            <w:sz w:val="18"/>
            <w:szCs w:val="18"/>
          </w:rPr>
          <w:t>http://img690.imageshack.us/img690/825/dnc.mp4</w:t>
        </w:r>
      </w:hyperlink>
      <w:r w:rsidRPr="0080068B">
        <w:rPr>
          <w:sz w:val="18"/>
          <w:szCs w:val="18"/>
        </w:rPr>
        <w:br/>
      </w:r>
    </w:p>
    <w:p w:rsidR="00950A6A" w:rsidRPr="0080068B" w:rsidRDefault="00950A6A" w:rsidP="00950A6A">
      <w:pPr>
        <w:pStyle w:val="Prrafodelista"/>
        <w:numPr>
          <w:ilvl w:val="0"/>
          <w:numId w:val="19"/>
        </w:numPr>
        <w:rPr>
          <w:sz w:val="18"/>
          <w:szCs w:val="18"/>
        </w:rPr>
      </w:pPr>
      <w:r w:rsidRPr="0080068B">
        <w:rPr>
          <w:sz w:val="18"/>
          <w:szCs w:val="18"/>
        </w:rPr>
        <w:t>Perro Choli:</w:t>
      </w:r>
      <w:r w:rsidRPr="0080068B">
        <w:rPr>
          <w:sz w:val="18"/>
          <w:szCs w:val="18"/>
        </w:rPr>
        <w:br/>
      </w:r>
      <w:hyperlink r:id="rId6" w:history="1">
        <w:r w:rsidRPr="0080068B">
          <w:rPr>
            <w:rStyle w:val="Hipervnculo"/>
            <w:sz w:val="18"/>
            <w:szCs w:val="18"/>
          </w:rPr>
          <w:t>http://img690.imageshack.us/img690/42/lc4.mp4</w:t>
        </w:r>
      </w:hyperlink>
    </w:p>
    <w:p w:rsidR="0012485C" w:rsidRPr="0080068B" w:rsidRDefault="00BE1AE5" w:rsidP="0012485C">
      <w:pPr>
        <w:pStyle w:val="Prrafodelista"/>
        <w:numPr>
          <w:ilvl w:val="0"/>
          <w:numId w:val="19"/>
        </w:numPr>
        <w:rPr>
          <w:sz w:val="18"/>
          <w:szCs w:val="18"/>
        </w:rPr>
      </w:pPr>
      <w:r w:rsidRPr="0080068B">
        <w:rPr>
          <w:color w:val="00B050"/>
          <w:sz w:val="18"/>
          <w:szCs w:val="18"/>
        </w:rPr>
        <w:br/>
      </w:r>
    </w:p>
    <w:p w:rsidR="0012485C" w:rsidRPr="0080068B" w:rsidRDefault="0012485C" w:rsidP="0012485C">
      <w:pPr>
        <w:pStyle w:val="Prrafodelista"/>
        <w:numPr>
          <w:ilvl w:val="0"/>
          <w:numId w:val="19"/>
        </w:numPr>
        <w:rPr>
          <w:color w:val="00B050"/>
          <w:sz w:val="18"/>
          <w:szCs w:val="18"/>
        </w:rPr>
      </w:pPr>
      <w:r w:rsidRPr="0080068B">
        <w:rPr>
          <w:sz w:val="18"/>
          <w:szCs w:val="18"/>
        </w:rPr>
        <w:t>ECOS ATIGRADOS</w:t>
      </w:r>
      <w:r w:rsidRPr="0080068B">
        <w:rPr>
          <w:sz w:val="18"/>
          <w:szCs w:val="18"/>
        </w:rPr>
        <w:br/>
        <w:t>La noticia que acaparó la atención la anterior semana de los Stronguistas, fue sin duda el interés de 4 (cuatro) equipos de Turquía para  llevárselos a dos de nuestros mejores jugadores, el Chumita y el “Speedy” Nelvin Soliz luego del presente</w:t>
      </w:r>
      <w:r w:rsidRPr="0080068B">
        <w:rPr>
          <w:color w:val="FF0000"/>
          <w:sz w:val="18"/>
          <w:szCs w:val="18"/>
        </w:rPr>
        <w:t xml:space="preserve"> torneo.</w:t>
      </w:r>
      <w:r w:rsidRPr="0080068B">
        <w:rPr>
          <w:color w:val="FF0000"/>
          <w:sz w:val="18"/>
          <w:szCs w:val="18"/>
        </w:rPr>
        <w:br/>
      </w:r>
      <w:r w:rsidRPr="0080068B">
        <w:rPr>
          <w:sz w:val="18"/>
          <w:szCs w:val="18"/>
        </w:rPr>
        <w:br/>
        <w:t xml:space="preserve">El Tigre ya tiene definida la modalidad para ceder al Chumita y a Nelvin a cualquier equipo del  mundo (menos al choli); y es mediante la venta del 50% de los derechos federativos…, condiciones que  ya conocen los empresarios que llegaron de Turquía y cuyo monto asciende a la suma de 1 millón de dólares por ambos jugadores, </w:t>
      </w:r>
      <w:r w:rsidRPr="0080068B">
        <w:rPr>
          <w:color w:val="00B050"/>
          <w:sz w:val="18"/>
          <w:szCs w:val="18"/>
        </w:rPr>
        <w:t>pero conociendo a la idiosincrasia de los TURCOS, con toda seguridad esos van a pedir “rebaja” y “rebaja” hasta el cansancio..</w:t>
      </w:r>
    </w:p>
    <w:p w:rsidR="0012485C" w:rsidRPr="0080068B" w:rsidRDefault="0012485C" w:rsidP="0012485C">
      <w:pPr>
        <w:pStyle w:val="Prrafodelista"/>
        <w:numPr>
          <w:ilvl w:val="0"/>
          <w:numId w:val="19"/>
        </w:numPr>
        <w:rPr>
          <w:color w:val="E36C0A" w:themeColor="accent6" w:themeShade="BF"/>
          <w:sz w:val="18"/>
          <w:szCs w:val="18"/>
        </w:rPr>
      </w:pPr>
      <w:r w:rsidRPr="0080068B">
        <w:rPr>
          <w:color w:val="E36C0A" w:themeColor="accent6" w:themeShade="BF"/>
          <w:sz w:val="18"/>
          <w:szCs w:val="18"/>
        </w:rPr>
        <w:t>“Gracias a un empleado que guardó la Resolución del TRD”, The Strongest demostrará a la FIFA que Redín pretendía cobrar algo de 60.000 dólares que no le correspondían…, pues esa Resolución ya determinaba que a Redín no se le debe nada.</w:t>
      </w:r>
      <w:r w:rsidRPr="0080068B">
        <w:rPr>
          <w:color w:val="E36C0A" w:themeColor="accent6" w:themeShade="BF"/>
          <w:sz w:val="18"/>
          <w:szCs w:val="18"/>
        </w:rPr>
        <w:br/>
        <w:t>La pregunta es: ¿Qué hubiese sucedido si ese “empleado” no guardaba la bendita resolución???</w:t>
      </w:r>
      <w:r w:rsidRPr="0080068B">
        <w:rPr>
          <w:color w:val="E36C0A" w:themeColor="accent6" w:themeShade="BF"/>
          <w:sz w:val="18"/>
          <w:szCs w:val="18"/>
        </w:rPr>
        <w:br/>
        <w:t xml:space="preserve">Si es para no creer cómo se manejan las cosas en nuestro fútbol … </w:t>
      </w:r>
    </w:p>
    <w:p w:rsidR="0012485C" w:rsidRPr="0080068B" w:rsidRDefault="0012485C" w:rsidP="0012485C">
      <w:pPr>
        <w:pStyle w:val="Prrafodelista"/>
        <w:numPr>
          <w:ilvl w:val="0"/>
          <w:numId w:val="19"/>
        </w:numPr>
        <w:rPr>
          <w:color w:val="548DD4" w:themeColor="text2" w:themeTint="99"/>
          <w:sz w:val="18"/>
          <w:szCs w:val="18"/>
        </w:rPr>
      </w:pPr>
      <w:r w:rsidRPr="0080068B">
        <w:rPr>
          <w:color w:val="548DD4" w:themeColor="text2" w:themeTint="99"/>
          <w:sz w:val="18"/>
          <w:szCs w:val="18"/>
        </w:rPr>
        <w:t>Nuestra dirigencia solicitó a la Liga la reprogramación del partido que estaba progarmada para jugar contra el Mamoré en Achumanieste domingo 11; para que este se los juegue en Miraflores debido a problemas de riego que se habrían presentado en el sistema de riego.</w:t>
      </w:r>
    </w:p>
    <w:p w:rsidR="00950A6A" w:rsidRPr="0080068B" w:rsidRDefault="0012485C" w:rsidP="00950A6A">
      <w:pPr>
        <w:pStyle w:val="Prrafodelista"/>
        <w:numPr>
          <w:ilvl w:val="0"/>
          <w:numId w:val="22"/>
        </w:numPr>
        <w:rPr>
          <w:color w:val="C00000"/>
          <w:sz w:val="18"/>
          <w:szCs w:val="18"/>
        </w:rPr>
      </w:pPr>
      <w:r w:rsidRPr="0080068B">
        <w:rPr>
          <w:color w:val="E36C0A" w:themeColor="accent6" w:themeShade="BF"/>
          <w:sz w:val="18"/>
          <w:szCs w:val="18"/>
        </w:rPr>
        <w:t xml:space="preserve">El sábado jugamos contra el Ciclón de Tarija en la ciudad “andaluz”, habiendo concluido el encuentro con un CER a CERO </w:t>
      </w:r>
      <w:r w:rsidR="00950A6A" w:rsidRPr="0080068B">
        <w:rPr>
          <w:color w:val="C00000"/>
          <w:sz w:val="18"/>
          <w:szCs w:val="18"/>
        </w:rPr>
        <w:t>que habla de la falta de efectividad que vamos arrastrando durante toda la temporada, y peor aun considerando que al frente teníamos a un equipo sin ningún cartel ni motivación especial.</w:t>
      </w:r>
    </w:p>
    <w:p w:rsidR="00950A6A" w:rsidRPr="0080068B" w:rsidRDefault="00950A6A" w:rsidP="00950A6A">
      <w:pPr>
        <w:pStyle w:val="Prrafodelista"/>
        <w:numPr>
          <w:ilvl w:val="0"/>
          <w:numId w:val="22"/>
        </w:numPr>
        <w:rPr>
          <w:color w:val="FF0000"/>
          <w:sz w:val="18"/>
          <w:szCs w:val="18"/>
        </w:rPr>
      </w:pPr>
      <w:r w:rsidRPr="0080068B">
        <w:rPr>
          <w:color w:val="FF0000"/>
          <w:sz w:val="18"/>
          <w:szCs w:val="18"/>
        </w:rPr>
        <w:t>Pablito Escobar se lesionó en el partido del día viernes en Lima frente al seleccionado peruano, justo cuando venían 2 partidos súper importantes,  este miércoles frente al Oriente y dentro de 13 días frente al choli….</w:t>
      </w:r>
      <w:r w:rsidRPr="0080068B">
        <w:rPr>
          <w:color w:val="548DD4" w:themeColor="text2" w:themeTint="99"/>
          <w:sz w:val="18"/>
          <w:szCs w:val="18"/>
        </w:rPr>
        <w:t xml:space="preserve"> deberá estar inactivo (en reposo)  por lo menos una semana, o sea que no juega ni contra Oriente ni contra el Mamoré y CON SUERTE estará frente al choli….; ahora todo dependerá del trabajo de recuperación que emplee el médico Waldo Delgado…..;</w:t>
      </w:r>
      <w:r w:rsidRPr="0080068B">
        <w:rPr>
          <w:color w:val="FF0000"/>
          <w:sz w:val="18"/>
          <w:szCs w:val="18"/>
        </w:rPr>
        <w:br/>
        <w:t>La misma cacuchada nos pasó con Daniel Vaca en la selección.., nos lo devolvieron lesionado hace 6 meses…; QUÉ HUEVA…!!!</w:t>
      </w:r>
    </w:p>
    <w:p w:rsidR="0012485C" w:rsidRPr="0080068B" w:rsidRDefault="0012485C" w:rsidP="0012485C">
      <w:pPr>
        <w:pStyle w:val="Prrafodelista"/>
        <w:numPr>
          <w:ilvl w:val="0"/>
          <w:numId w:val="19"/>
        </w:numPr>
        <w:rPr>
          <w:color w:val="E36C0A" w:themeColor="accent6" w:themeShade="BF"/>
          <w:sz w:val="18"/>
          <w:szCs w:val="18"/>
        </w:rPr>
      </w:pPr>
    </w:p>
    <w:p w:rsidR="0012485C" w:rsidRPr="0080068B" w:rsidRDefault="0012485C" w:rsidP="007D65FA">
      <w:pPr>
        <w:rPr>
          <w:sz w:val="18"/>
          <w:szCs w:val="18"/>
        </w:rPr>
      </w:pPr>
    </w:p>
    <w:p w:rsidR="0012485C" w:rsidRPr="0080068B" w:rsidRDefault="0012485C" w:rsidP="007D65FA">
      <w:pPr>
        <w:rPr>
          <w:sz w:val="18"/>
          <w:szCs w:val="18"/>
        </w:rPr>
      </w:pPr>
    </w:p>
    <w:p w:rsidR="0012485C" w:rsidRPr="0080068B" w:rsidRDefault="0012485C" w:rsidP="007D65FA">
      <w:pPr>
        <w:rPr>
          <w:sz w:val="18"/>
          <w:szCs w:val="18"/>
        </w:rPr>
      </w:pPr>
    </w:p>
    <w:p w:rsidR="0012485C" w:rsidRPr="0080068B" w:rsidRDefault="0012485C" w:rsidP="0012485C">
      <w:pPr>
        <w:rPr>
          <w:sz w:val="18"/>
          <w:szCs w:val="18"/>
        </w:rPr>
      </w:pPr>
      <w:r w:rsidRPr="0080068B">
        <w:rPr>
          <w:sz w:val="18"/>
          <w:szCs w:val="18"/>
        </w:rPr>
        <w:lastRenderedPageBreak/>
        <w:t>ME  HIZO “CACUCHAR” DE RISA…</w:t>
      </w:r>
      <w:r w:rsidRPr="0080068B">
        <w:rPr>
          <w:sz w:val="18"/>
          <w:szCs w:val="18"/>
        </w:rPr>
        <w:br/>
        <w:t>Ayer en el programa deportivo “La Máquina Deportes” de GigaVisión; entre sus notas previas al encuentro frente a La Paz F.C., mostraron una que realmente me hizo “cachuchar” de risa…</w:t>
      </w:r>
      <w:r w:rsidRPr="0080068B">
        <w:rPr>
          <w:sz w:val="18"/>
          <w:szCs w:val="18"/>
        </w:rPr>
        <w:br/>
      </w:r>
      <w:r w:rsidRPr="0080068B">
        <w:rPr>
          <w:sz w:val="18"/>
          <w:szCs w:val="18"/>
        </w:rPr>
        <w:br/>
        <w:t>…… Resulta que entrevistaron a un amigo Stronguista que estaba con su perrito de raza pequeña, y el amigo se quejaba de la ausencia de neuronas que tienen en nuestra policía para muchas cosas, en este caso, porque los canas de la Curva sur le prohibieron ingresar con el can (seguramente porque querían que se los deje y luego se lo choreaban).</w:t>
      </w:r>
      <w:r w:rsidRPr="0080068B">
        <w:rPr>
          <w:sz w:val="18"/>
          <w:szCs w:val="18"/>
        </w:rPr>
        <w:br/>
        <w:t>El hecho es que decía el amigo que tuvo que dejar a su hijito de 5 años en la curva Sur e irse él con el perrito a la Preferencia donde parece que había pacos poco más sensatos.</w:t>
      </w:r>
    </w:p>
    <w:p w:rsidR="0012485C" w:rsidRPr="0080068B" w:rsidRDefault="0012485C" w:rsidP="0012485C">
      <w:pPr>
        <w:rPr>
          <w:sz w:val="18"/>
          <w:szCs w:val="18"/>
        </w:rPr>
      </w:pPr>
      <w:r w:rsidRPr="0080068B">
        <w:rPr>
          <w:sz w:val="18"/>
          <w:szCs w:val="18"/>
        </w:rPr>
        <w:t>Y el amigo declaraba al periodista: “NO ENTIENDO POR QUÉ NO ME PERMITEN QUE YO INGRESE CON ESTE MI PEQUEÑO PERRITO A LA CURVA SUR, SI YO VEO QUE OTROS DOMINGOS EN LA CURVA “NORTE” DEJAN ENTRAR TODA CLASE DE ANIMALES…”</w:t>
      </w:r>
      <w:r w:rsidRPr="0080068B">
        <w:rPr>
          <w:sz w:val="18"/>
          <w:szCs w:val="18"/>
        </w:rPr>
        <w:br/>
      </w:r>
      <w:r w:rsidRPr="0080068B">
        <w:rPr>
          <w:sz w:val="18"/>
          <w:szCs w:val="18"/>
        </w:rPr>
        <w:br/>
        <w:t>Ja., ja,  ja….; un genio…!!!</w:t>
      </w:r>
    </w:p>
    <w:p w:rsidR="0012485C" w:rsidRPr="0080068B" w:rsidRDefault="0012485C" w:rsidP="007D65FA">
      <w:pPr>
        <w:rPr>
          <w:sz w:val="18"/>
          <w:szCs w:val="18"/>
        </w:rPr>
      </w:pPr>
    </w:p>
    <w:sectPr w:rsidR="0012485C" w:rsidRPr="0080068B" w:rsidSect="001F5A13">
      <w:pgSz w:w="12240" w:h="20160" w:code="5"/>
      <w:pgMar w:top="142"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DDA"/>
    <w:multiLevelType w:val="hybridMultilevel"/>
    <w:tmpl w:val="777A1A04"/>
    <w:lvl w:ilvl="0" w:tplc="98C0979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6C0685"/>
    <w:multiLevelType w:val="hybridMultilevel"/>
    <w:tmpl w:val="2048CB16"/>
    <w:lvl w:ilvl="0" w:tplc="4474A818">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7DE79EC"/>
    <w:multiLevelType w:val="hybridMultilevel"/>
    <w:tmpl w:val="E478769C"/>
    <w:lvl w:ilvl="0" w:tplc="7B2E068E">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AC1481A"/>
    <w:multiLevelType w:val="hybridMultilevel"/>
    <w:tmpl w:val="5C3CEB0E"/>
    <w:lvl w:ilvl="0" w:tplc="9ED6F64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0C43084C"/>
    <w:multiLevelType w:val="hybridMultilevel"/>
    <w:tmpl w:val="B6682EDE"/>
    <w:lvl w:ilvl="0" w:tplc="9B5A3730">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0E9805F7"/>
    <w:multiLevelType w:val="hybridMultilevel"/>
    <w:tmpl w:val="0F8240B4"/>
    <w:lvl w:ilvl="0" w:tplc="482643E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6D64E2B"/>
    <w:multiLevelType w:val="hybridMultilevel"/>
    <w:tmpl w:val="3E4C6DC6"/>
    <w:lvl w:ilvl="0" w:tplc="F4144C6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AE45A86"/>
    <w:multiLevelType w:val="hybridMultilevel"/>
    <w:tmpl w:val="3800E466"/>
    <w:lvl w:ilvl="0" w:tplc="23F4AE2A">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1EC939EC"/>
    <w:multiLevelType w:val="hybridMultilevel"/>
    <w:tmpl w:val="D2EC255C"/>
    <w:lvl w:ilvl="0" w:tplc="562420AC">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05A50AB"/>
    <w:multiLevelType w:val="hybridMultilevel"/>
    <w:tmpl w:val="42E4AB98"/>
    <w:lvl w:ilvl="0" w:tplc="BEB25F60">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3A0740E"/>
    <w:multiLevelType w:val="hybridMultilevel"/>
    <w:tmpl w:val="29C831F0"/>
    <w:lvl w:ilvl="0" w:tplc="19204178">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04D2CA7"/>
    <w:multiLevelType w:val="hybridMultilevel"/>
    <w:tmpl w:val="85B4C402"/>
    <w:lvl w:ilvl="0" w:tplc="52EA4F0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0C36B20"/>
    <w:multiLevelType w:val="hybridMultilevel"/>
    <w:tmpl w:val="94B67784"/>
    <w:lvl w:ilvl="0" w:tplc="8FFC25F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556728B"/>
    <w:multiLevelType w:val="hybridMultilevel"/>
    <w:tmpl w:val="383E00B4"/>
    <w:lvl w:ilvl="0" w:tplc="D0EEBAA0">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ADF4C43"/>
    <w:multiLevelType w:val="hybridMultilevel"/>
    <w:tmpl w:val="A7DC431E"/>
    <w:lvl w:ilvl="0" w:tplc="01183BE8">
      <w:numFmt w:val="bullet"/>
      <w:lvlText w:val="-"/>
      <w:lvlJc w:val="left"/>
      <w:pPr>
        <w:ind w:left="720" w:hanging="360"/>
      </w:pPr>
      <w:rPr>
        <w:rFonts w:ascii="Arial" w:eastAsiaTheme="minorHAnsi" w:hAnsi="Arial" w:cs="Arial"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3ECD1222"/>
    <w:multiLevelType w:val="hybridMultilevel"/>
    <w:tmpl w:val="5C84C894"/>
    <w:lvl w:ilvl="0" w:tplc="AC885EC0">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4D27AAE"/>
    <w:multiLevelType w:val="hybridMultilevel"/>
    <w:tmpl w:val="1B62F220"/>
    <w:lvl w:ilvl="0" w:tplc="2C14778E">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4E402985"/>
    <w:multiLevelType w:val="hybridMultilevel"/>
    <w:tmpl w:val="C4E897FE"/>
    <w:lvl w:ilvl="0" w:tplc="61D0C5F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52804AAC"/>
    <w:multiLevelType w:val="hybridMultilevel"/>
    <w:tmpl w:val="5E4CDC18"/>
    <w:lvl w:ilvl="0" w:tplc="6F301DF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5C922628"/>
    <w:multiLevelType w:val="hybridMultilevel"/>
    <w:tmpl w:val="EC2CEDAC"/>
    <w:lvl w:ilvl="0" w:tplc="D048E41E">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62302077"/>
    <w:multiLevelType w:val="hybridMultilevel"/>
    <w:tmpl w:val="63CE48BA"/>
    <w:lvl w:ilvl="0" w:tplc="C61A7A18">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6453157E"/>
    <w:multiLevelType w:val="hybridMultilevel"/>
    <w:tmpl w:val="6D329080"/>
    <w:lvl w:ilvl="0" w:tplc="B664CF1E">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9EC46CD"/>
    <w:multiLevelType w:val="hybridMultilevel"/>
    <w:tmpl w:val="9336FC34"/>
    <w:lvl w:ilvl="0" w:tplc="094876A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79411205"/>
    <w:multiLevelType w:val="hybridMultilevel"/>
    <w:tmpl w:val="BEAC7752"/>
    <w:lvl w:ilvl="0" w:tplc="7A06A58E">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7F873C1E"/>
    <w:multiLevelType w:val="hybridMultilevel"/>
    <w:tmpl w:val="7D5CCE86"/>
    <w:lvl w:ilvl="0" w:tplc="1D1E7650">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2"/>
  </w:num>
  <w:num w:numId="5">
    <w:abstractNumId w:val="19"/>
  </w:num>
  <w:num w:numId="6">
    <w:abstractNumId w:val="20"/>
  </w:num>
  <w:num w:numId="7">
    <w:abstractNumId w:val="9"/>
  </w:num>
  <w:num w:numId="8">
    <w:abstractNumId w:val="18"/>
  </w:num>
  <w:num w:numId="9">
    <w:abstractNumId w:val="16"/>
  </w:num>
  <w:num w:numId="10">
    <w:abstractNumId w:val="17"/>
  </w:num>
  <w:num w:numId="11">
    <w:abstractNumId w:val="24"/>
  </w:num>
  <w:num w:numId="12">
    <w:abstractNumId w:val="10"/>
  </w:num>
  <w:num w:numId="13">
    <w:abstractNumId w:val="23"/>
  </w:num>
  <w:num w:numId="14">
    <w:abstractNumId w:val="21"/>
  </w:num>
  <w:num w:numId="15">
    <w:abstractNumId w:val="13"/>
  </w:num>
  <w:num w:numId="16">
    <w:abstractNumId w:val="4"/>
  </w:num>
  <w:num w:numId="17">
    <w:abstractNumId w:val="15"/>
  </w:num>
  <w:num w:numId="18">
    <w:abstractNumId w:val="2"/>
  </w:num>
  <w:num w:numId="19">
    <w:abstractNumId w:val="3"/>
  </w:num>
  <w:num w:numId="20">
    <w:abstractNumId w:val="5"/>
  </w:num>
  <w:num w:numId="21">
    <w:abstractNumId w:val="14"/>
  </w:num>
  <w:num w:numId="22">
    <w:abstractNumId w:val="12"/>
  </w:num>
  <w:num w:numId="23">
    <w:abstractNumId w:val="7"/>
  </w:num>
  <w:num w:numId="24">
    <w:abstractNumId w:val="1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0272E7"/>
    <w:rsid w:val="00010530"/>
    <w:rsid w:val="0001127D"/>
    <w:rsid w:val="00015DD0"/>
    <w:rsid w:val="000272E7"/>
    <w:rsid w:val="00030573"/>
    <w:rsid w:val="00037BF3"/>
    <w:rsid w:val="0004341C"/>
    <w:rsid w:val="00043D27"/>
    <w:rsid w:val="000554FE"/>
    <w:rsid w:val="0005675E"/>
    <w:rsid w:val="000610BB"/>
    <w:rsid w:val="00061184"/>
    <w:rsid w:val="00063116"/>
    <w:rsid w:val="00063CC4"/>
    <w:rsid w:val="0006476E"/>
    <w:rsid w:val="000665D7"/>
    <w:rsid w:val="00074EB4"/>
    <w:rsid w:val="000816C3"/>
    <w:rsid w:val="000906BE"/>
    <w:rsid w:val="000B430A"/>
    <w:rsid w:val="000C1144"/>
    <w:rsid w:val="000C1A9E"/>
    <w:rsid w:val="000D645A"/>
    <w:rsid w:val="000F1DE8"/>
    <w:rsid w:val="000F24D9"/>
    <w:rsid w:val="000F77BC"/>
    <w:rsid w:val="0010556D"/>
    <w:rsid w:val="0012485C"/>
    <w:rsid w:val="00131EBE"/>
    <w:rsid w:val="00142ADC"/>
    <w:rsid w:val="0015084E"/>
    <w:rsid w:val="00167305"/>
    <w:rsid w:val="00186B2E"/>
    <w:rsid w:val="00194A72"/>
    <w:rsid w:val="001A7D55"/>
    <w:rsid w:val="001B658C"/>
    <w:rsid w:val="001C7805"/>
    <w:rsid w:val="001D26A0"/>
    <w:rsid w:val="001D3815"/>
    <w:rsid w:val="001D7030"/>
    <w:rsid w:val="001E0625"/>
    <w:rsid w:val="001E407B"/>
    <w:rsid w:val="001E40D7"/>
    <w:rsid w:val="001F0EFE"/>
    <w:rsid w:val="001F5A13"/>
    <w:rsid w:val="00237A19"/>
    <w:rsid w:val="00241F5E"/>
    <w:rsid w:val="00242572"/>
    <w:rsid w:val="002429A3"/>
    <w:rsid w:val="002450D5"/>
    <w:rsid w:val="00246069"/>
    <w:rsid w:val="00256335"/>
    <w:rsid w:val="002673CF"/>
    <w:rsid w:val="00274F9D"/>
    <w:rsid w:val="00295125"/>
    <w:rsid w:val="002A4738"/>
    <w:rsid w:val="002A5AFB"/>
    <w:rsid w:val="002D2A41"/>
    <w:rsid w:val="002E1D27"/>
    <w:rsid w:val="002E512A"/>
    <w:rsid w:val="002E7626"/>
    <w:rsid w:val="002F285D"/>
    <w:rsid w:val="002F5751"/>
    <w:rsid w:val="00302D56"/>
    <w:rsid w:val="003100E9"/>
    <w:rsid w:val="00310FE5"/>
    <w:rsid w:val="00320675"/>
    <w:rsid w:val="00321C84"/>
    <w:rsid w:val="003259BA"/>
    <w:rsid w:val="00327C47"/>
    <w:rsid w:val="00345414"/>
    <w:rsid w:val="0035727D"/>
    <w:rsid w:val="003663A8"/>
    <w:rsid w:val="00377CBE"/>
    <w:rsid w:val="003B25A7"/>
    <w:rsid w:val="003C2D0F"/>
    <w:rsid w:val="003D0C1D"/>
    <w:rsid w:val="003E57E1"/>
    <w:rsid w:val="003E5D4B"/>
    <w:rsid w:val="003E687D"/>
    <w:rsid w:val="003F7F52"/>
    <w:rsid w:val="0040616D"/>
    <w:rsid w:val="00407628"/>
    <w:rsid w:val="00410C7E"/>
    <w:rsid w:val="00417430"/>
    <w:rsid w:val="00421321"/>
    <w:rsid w:val="00421798"/>
    <w:rsid w:val="004350E1"/>
    <w:rsid w:val="00463883"/>
    <w:rsid w:val="00491963"/>
    <w:rsid w:val="00491AD9"/>
    <w:rsid w:val="004C3268"/>
    <w:rsid w:val="004F3267"/>
    <w:rsid w:val="00516026"/>
    <w:rsid w:val="00530BDF"/>
    <w:rsid w:val="00531014"/>
    <w:rsid w:val="00540810"/>
    <w:rsid w:val="005421DE"/>
    <w:rsid w:val="00552DA0"/>
    <w:rsid w:val="005626EE"/>
    <w:rsid w:val="00564D18"/>
    <w:rsid w:val="005779F8"/>
    <w:rsid w:val="00585AB7"/>
    <w:rsid w:val="005954E3"/>
    <w:rsid w:val="005A2859"/>
    <w:rsid w:val="005A3EAD"/>
    <w:rsid w:val="005B03B4"/>
    <w:rsid w:val="005B3FF2"/>
    <w:rsid w:val="005C54AC"/>
    <w:rsid w:val="00614DB2"/>
    <w:rsid w:val="00615160"/>
    <w:rsid w:val="00624645"/>
    <w:rsid w:val="00626982"/>
    <w:rsid w:val="006323C7"/>
    <w:rsid w:val="00636350"/>
    <w:rsid w:val="00643115"/>
    <w:rsid w:val="006438BF"/>
    <w:rsid w:val="00644DE2"/>
    <w:rsid w:val="00671181"/>
    <w:rsid w:val="00673833"/>
    <w:rsid w:val="006820F2"/>
    <w:rsid w:val="00686A36"/>
    <w:rsid w:val="006C432D"/>
    <w:rsid w:val="006D3AE1"/>
    <w:rsid w:val="006D7B29"/>
    <w:rsid w:val="006F6C19"/>
    <w:rsid w:val="00703E85"/>
    <w:rsid w:val="00710258"/>
    <w:rsid w:val="00713B6E"/>
    <w:rsid w:val="00721670"/>
    <w:rsid w:val="00727F97"/>
    <w:rsid w:val="00734683"/>
    <w:rsid w:val="007501D2"/>
    <w:rsid w:val="00750C15"/>
    <w:rsid w:val="007527E5"/>
    <w:rsid w:val="0075363D"/>
    <w:rsid w:val="007577A9"/>
    <w:rsid w:val="007578A1"/>
    <w:rsid w:val="00767BB7"/>
    <w:rsid w:val="00774AA2"/>
    <w:rsid w:val="00777B34"/>
    <w:rsid w:val="007A6D5F"/>
    <w:rsid w:val="007D3E0E"/>
    <w:rsid w:val="007D59A8"/>
    <w:rsid w:val="007D61A5"/>
    <w:rsid w:val="007D65FA"/>
    <w:rsid w:val="007E69A1"/>
    <w:rsid w:val="0080068B"/>
    <w:rsid w:val="00801AE0"/>
    <w:rsid w:val="00804F32"/>
    <w:rsid w:val="00814129"/>
    <w:rsid w:val="00817DC2"/>
    <w:rsid w:val="00833DBA"/>
    <w:rsid w:val="00850957"/>
    <w:rsid w:val="00870A36"/>
    <w:rsid w:val="00885CDC"/>
    <w:rsid w:val="00893425"/>
    <w:rsid w:val="0089470E"/>
    <w:rsid w:val="008A5CAA"/>
    <w:rsid w:val="008B4CA9"/>
    <w:rsid w:val="008D465C"/>
    <w:rsid w:val="008D6F56"/>
    <w:rsid w:val="008F16C1"/>
    <w:rsid w:val="00917BC5"/>
    <w:rsid w:val="00940762"/>
    <w:rsid w:val="00944441"/>
    <w:rsid w:val="00947345"/>
    <w:rsid w:val="00947A7F"/>
    <w:rsid w:val="00950A6A"/>
    <w:rsid w:val="00963724"/>
    <w:rsid w:val="00963BF7"/>
    <w:rsid w:val="0096683B"/>
    <w:rsid w:val="009701A3"/>
    <w:rsid w:val="00986D19"/>
    <w:rsid w:val="009A1572"/>
    <w:rsid w:val="009C4AB6"/>
    <w:rsid w:val="009D41D4"/>
    <w:rsid w:val="009D58E5"/>
    <w:rsid w:val="009D7290"/>
    <w:rsid w:val="009E2574"/>
    <w:rsid w:val="009F1064"/>
    <w:rsid w:val="00A03522"/>
    <w:rsid w:val="00A04C16"/>
    <w:rsid w:val="00A06AAB"/>
    <w:rsid w:val="00A17EC6"/>
    <w:rsid w:val="00A2015B"/>
    <w:rsid w:val="00A2475C"/>
    <w:rsid w:val="00A31E82"/>
    <w:rsid w:val="00A36AFC"/>
    <w:rsid w:val="00A51480"/>
    <w:rsid w:val="00A65171"/>
    <w:rsid w:val="00A828D3"/>
    <w:rsid w:val="00A82ED1"/>
    <w:rsid w:val="00AC4519"/>
    <w:rsid w:val="00AF19B2"/>
    <w:rsid w:val="00B00644"/>
    <w:rsid w:val="00B006DB"/>
    <w:rsid w:val="00B0185E"/>
    <w:rsid w:val="00B03A7E"/>
    <w:rsid w:val="00B22C45"/>
    <w:rsid w:val="00B24C95"/>
    <w:rsid w:val="00B341E9"/>
    <w:rsid w:val="00B468EC"/>
    <w:rsid w:val="00B60339"/>
    <w:rsid w:val="00B63491"/>
    <w:rsid w:val="00B84B18"/>
    <w:rsid w:val="00B8645B"/>
    <w:rsid w:val="00B874E3"/>
    <w:rsid w:val="00B92A53"/>
    <w:rsid w:val="00BA0710"/>
    <w:rsid w:val="00BA7AFA"/>
    <w:rsid w:val="00BB0ABA"/>
    <w:rsid w:val="00BB290C"/>
    <w:rsid w:val="00BB365A"/>
    <w:rsid w:val="00BE1AE5"/>
    <w:rsid w:val="00BE7EA4"/>
    <w:rsid w:val="00BF42C4"/>
    <w:rsid w:val="00BF5E29"/>
    <w:rsid w:val="00C0539E"/>
    <w:rsid w:val="00C071E1"/>
    <w:rsid w:val="00C12F43"/>
    <w:rsid w:val="00C270A3"/>
    <w:rsid w:val="00C4672D"/>
    <w:rsid w:val="00C47F65"/>
    <w:rsid w:val="00C54EF3"/>
    <w:rsid w:val="00C73547"/>
    <w:rsid w:val="00C761B4"/>
    <w:rsid w:val="00CA4514"/>
    <w:rsid w:val="00CC383A"/>
    <w:rsid w:val="00CC5352"/>
    <w:rsid w:val="00D03813"/>
    <w:rsid w:val="00D07BE3"/>
    <w:rsid w:val="00D113F4"/>
    <w:rsid w:val="00D150A0"/>
    <w:rsid w:val="00D508EE"/>
    <w:rsid w:val="00D53B9C"/>
    <w:rsid w:val="00D55F0F"/>
    <w:rsid w:val="00D704A2"/>
    <w:rsid w:val="00D718DE"/>
    <w:rsid w:val="00D83698"/>
    <w:rsid w:val="00D96176"/>
    <w:rsid w:val="00D96D69"/>
    <w:rsid w:val="00DA7B8D"/>
    <w:rsid w:val="00DB11CC"/>
    <w:rsid w:val="00DC6E42"/>
    <w:rsid w:val="00DE1AB8"/>
    <w:rsid w:val="00DE1BB6"/>
    <w:rsid w:val="00DF6655"/>
    <w:rsid w:val="00E016AF"/>
    <w:rsid w:val="00E03166"/>
    <w:rsid w:val="00E16A1F"/>
    <w:rsid w:val="00E16F81"/>
    <w:rsid w:val="00E20DAA"/>
    <w:rsid w:val="00E469DA"/>
    <w:rsid w:val="00E70B72"/>
    <w:rsid w:val="00E746F9"/>
    <w:rsid w:val="00E95EF1"/>
    <w:rsid w:val="00EA0FA9"/>
    <w:rsid w:val="00EB215C"/>
    <w:rsid w:val="00EC186F"/>
    <w:rsid w:val="00EC52A2"/>
    <w:rsid w:val="00EC7D30"/>
    <w:rsid w:val="00ED0AC9"/>
    <w:rsid w:val="00ED3647"/>
    <w:rsid w:val="00EE69B4"/>
    <w:rsid w:val="00F018CF"/>
    <w:rsid w:val="00F035F8"/>
    <w:rsid w:val="00F652D4"/>
    <w:rsid w:val="00F6779A"/>
    <w:rsid w:val="00F715C1"/>
    <w:rsid w:val="00F7455B"/>
    <w:rsid w:val="00F83125"/>
    <w:rsid w:val="00F85CA6"/>
    <w:rsid w:val="00FB34F4"/>
    <w:rsid w:val="00FB42AB"/>
    <w:rsid w:val="00FD4471"/>
    <w:rsid w:val="00FE075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72E7"/>
    <w:rPr>
      <w:color w:val="0000FF" w:themeColor="hyperlink"/>
      <w:u w:val="single"/>
    </w:rPr>
  </w:style>
  <w:style w:type="character" w:styleId="nfasis">
    <w:name w:val="Emphasis"/>
    <w:basedOn w:val="Fuentedeprrafopredeter"/>
    <w:uiPriority w:val="20"/>
    <w:qFormat/>
    <w:rsid w:val="006820F2"/>
    <w:rPr>
      <w:i/>
      <w:iCs/>
    </w:rPr>
  </w:style>
  <w:style w:type="character" w:customStyle="1" w:styleId="apple-style-span">
    <w:name w:val="apple-style-span"/>
    <w:basedOn w:val="Fuentedeprrafopredeter"/>
    <w:rsid w:val="00D83698"/>
  </w:style>
  <w:style w:type="character" w:customStyle="1" w:styleId="apple-converted-space">
    <w:name w:val="apple-converted-space"/>
    <w:basedOn w:val="Fuentedeprrafopredeter"/>
    <w:rsid w:val="001E407B"/>
  </w:style>
  <w:style w:type="paragraph" w:styleId="Prrafodelista">
    <w:name w:val="List Paragraph"/>
    <w:basedOn w:val="Normal"/>
    <w:uiPriority w:val="34"/>
    <w:qFormat/>
    <w:rsid w:val="00491AD9"/>
    <w:pPr>
      <w:ind w:left="720"/>
      <w:contextualSpacing/>
    </w:pPr>
  </w:style>
  <w:style w:type="character" w:customStyle="1" w:styleId="textexposedshow">
    <w:name w:val="text_exposed_show"/>
    <w:basedOn w:val="Fuentedeprrafopredeter"/>
    <w:rsid w:val="000F24D9"/>
  </w:style>
  <w:style w:type="character" w:styleId="Textoennegrita">
    <w:name w:val="Strong"/>
    <w:basedOn w:val="Fuentedeprrafopredeter"/>
    <w:uiPriority w:val="22"/>
    <w:qFormat/>
    <w:rsid w:val="00237A19"/>
    <w:rPr>
      <w:b/>
      <w:bCs/>
    </w:rPr>
  </w:style>
  <w:style w:type="paragraph" w:styleId="Sinespaciado">
    <w:name w:val="No Spacing"/>
    <w:uiPriority w:val="1"/>
    <w:qFormat/>
    <w:rsid w:val="0080068B"/>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914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g690.imageshack.us/img690/42/lc4.mp4" TargetMode="External"/><Relationship Id="rId5" Type="http://schemas.openxmlformats.org/officeDocument/2006/relationships/hyperlink" Target="http://img690.imageshack.us/img690/825/dnc.mp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1483</Words>
  <Characters>8160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cp:revision>
  <dcterms:created xsi:type="dcterms:W3CDTF">2011-09-07T23:32:00Z</dcterms:created>
  <dcterms:modified xsi:type="dcterms:W3CDTF">2011-09-08T10:58:00Z</dcterms:modified>
</cp:coreProperties>
</file>