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8D" w:rsidRPr="007A5558" w:rsidRDefault="009B658D" w:rsidP="00D95BF0">
      <w:pPr>
        <w:shd w:val="clear" w:color="auto" w:fill="FFFFFF"/>
        <w:spacing w:after="0" w:line="240" w:lineRule="auto"/>
        <w:rPr>
          <w:rFonts w:eastAsia="Times New Roman"/>
          <w:color w:val="222222"/>
          <w:sz w:val="18"/>
          <w:szCs w:val="18"/>
          <w:lang w:eastAsia="es-CR"/>
        </w:rPr>
      </w:pPr>
    </w:p>
    <w:p w:rsidR="009B658D" w:rsidRPr="007A5558" w:rsidRDefault="00292BEC" w:rsidP="00D95BF0">
      <w:pPr>
        <w:shd w:val="clear" w:color="auto" w:fill="FFFFFF"/>
        <w:spacing w:after="0" w:line="240" w:lineRule="auto"/>
        <w:rPr>
          <w:sz w:val="18"/>
          <w:szCs w:val="18"/>
        </w:rPr>
      </w:pPr>
      <w:hyperlink r:id="rId4" w:history="1">
        <w:r w:rsidR="009B658D" w:rsidRPr="007A5558">
          <w:rPr>
            <w:rStyle w:val="Hipervnculo"/>
            <w:sz w:val="18"/>
            <w:szCs w:val="18"/>
          </w:rPr>
          <w:t>http://www.facebook.com/video/video.php?v=190432437778311&amp;saved</w:t>
        </w:r>
      </w:hyperlink>
    </w:p>
    <w:p w:rsidR="009B658D" w:rsidRPr="007A5558" w:rsidRDefault="009B658D" w:rsidP="00D95BF0">
      <w:pPr>
        <w:shd w:val="clear" w:color="auto" w:fill="FFFFFF"/>
        <w:spacing w:after="0" w:line="240" w:lineRule="auto"/>
        <w:rPr>
          <w:sz w:val="18"/>
          <w:szCs w:val="18"/>
        </w:rPr>
      </w:pPr>
    </w:p>
    <w:p w:rsidR="009B658D" w:rsidRPr="007A5558" w:rsidRDefault="00FD05E8" w:rsidP="00D95BF0">
      <w:pPr>
        <w:shd w:val="clear" w:color="auto" w:fill="FFFFFF"/>
        <w:spacing w:after="0" w:line="240" w:lineRule="auto"/>
        <w:rPr>
          <w:rFonts w:eastAsia="Times New Roman"/>
          <w:color w:val="222222"/>
          <w:sz w:val="18"/>
          <w:szCs w:val="18"/>
          <w:lang w:val="en-US" w:eastAsia="es-CR"/>
        </w:rPr>
      </w:pPr>
      <w:proofErr w:type="spellStart"/>
      <w:r w:rsidRPr="007A5558">
        <w:rPr>
          <w:rFonts w:eastAsia="Times New Roman"/>
          <w:color w:val="00B050"/>
          <w:sz w:val="18"/>
          <w:szCs w:val="18"/>
          <w:lang w:val="en-US" w:eastAsia="es-CR"/>
        </w:rPr>
        <w:t>Facebook</w:t>
      </w:r>
      <w:proofErr w:type="spellEnd"/>
      <w:proofErr w:type="gramStart"/>
      <w:r w:rsidRPr="007A5558">
        <w:rPr>
          <w:rFonts w:eastAsia="Times New Roman"/>
          <w:color w:val="00B050"/>
          <w:sz w:val="18"/>
          <w:szCs w:val="18"/>
          <w:lang w:val="en-US" w:eastAsia="es-CR"/>
        </w:rPr>
        <w:t>:</w:t>
      </w:r>
      <w:proofErr w:type="gramEnd"/>
      <w:r w:rsidRPr="007A5558">
        <w:rPr>
          <w:rFonts w:eastAsia="Times New Roman"/>
          <w:color w:val="222222"/>
          <w:sz w:val="18"/>
          <w:szCs w:val="18"/>
          <w:lang w:val="en-US" w:eastAsia="es-CR"/>
        </w:rPr>
        <w:br/>
      </w:r>
      <w:r w:rsidR="009B658D" w:rsidRPr="007A5558">
        <w:rPr>
          <w:rFonts w:eastAsia="Times New Roman"/>
          <w:color w:val="222222"/>
          <w:sz w:val="18"/>
          <w:szCs w:val="18"/>
          <w:lang w:val="en-US" w:eastAsia="es-CR"/>
        </w:rPr>
        <w:t>&lt;</w:t>
      </w:r>
      <w:proofErr w:type="spellStart"/>
      <w:r w:rsidR="009B658D" w:rsidRPr="007A5558">
        <w:rPr>
          <w:rFonts w:eastAsia="Times New Roman"/>
          <w:color w:val="222222"/>
          <w:sz w:val="18"/>
          <w:szCs w:val="18"/>
          <w:lang w:val="en-US" w:eastAsia="es-CR"/>
        </w:rPr>
        <w:t>iframe</w:t>
      </w:r>
      <w:proofErr w:type="spellEnd"/>
      <w:r w:rsidR="009B658D" w:rsidRPr="007A5558">
        <w:rPr>
          <w:rFonts w:eastAsia="Times New Roman"/>
          <w:color w:val="222222"/>
          <w:sz w:val="18"/>
          <w:szCs w:val="18"/>
          <w:lang w:val="en-US" w:eastAsia="es-CR"/>
        </w:rPr>
        <w:t xml:space="preserve"> src="http://www.facebook.com/video/embed?video_id=190432437778311" width="720" height="480" </w:t>
      </w:r>
      <w:proofErr w:type="spellStart"/>
      <w:r w:rsidR="009B658D" w:rsidRPr="007A5558">
        <w:rPr>
          <w:rFonts w:eastAsia="Times New Roman"/>
          <w:color w:val="222222"/>
          <w:sz w:val="18"/>
          <w:szCs w:val="18"/>
          <w:lang w:val="en-US" w:eastAsia="es-CR"/>
        </w:rPr>
        <w:t>frameborder</w:t>
      </w:r>
      <w:proofErr w:type="spellEnd"/>
      <w:r w:rsidR="009B658D" w:rsidRPr="007A5558">
        <w:rPr>
          <w:rFonts w:eastAsia="Times New Roman"/>
          <w:color w:val="222222"/>
          <w:sz w:val="18"/>
          <w:szCs w:val="18"/>
          <w:lang w:val="en-US" w:eastAsia="es-CR"/>
        </w:rPr>
        <w:t>="0"&gt;&lt;/</w:t>
      </w:r>
      <w:proofErr w:type="spellStart"/>
      <w:r w:rsidR="009B658D" w:rsidRPr="007A5558">
        <w:rPr>
          <w:rFonts w:eastAsia="Times New Roman"/>
          <w:color w:val="222222"/>
          <w:sz w:val="18"/>
          <w:szCs w:val="18"/>
          <w:lang w:val="en-US" w:eastAsia="es-CR"/>
        </w:rPr>
        <w:t>iframe</w:t>
      </w:r>
      <w:proofErr w:type="spellEnd"/>
      <w:r w:rsidR="009B658D" w:rsidRPr="007A5558">
        <w:rPr>
          <w:rFonts w:eastAsia="Times New Roman"/>
          <w:color w:val="222222"/>
          <w:sz w:val="18"/>
          <w:szCs w:val="18"/>
          <w:lang w:val="en-US" w:eastAsia="es-CR"/>
        </w:rPr>
        <w:t>&gt;</w:t>
      </w:r>
    </w:p>
    <w:p w:rsidR="009B658D" w:rsidRPr="007A5558" w:rsidRDefault="009B658D" w:rsidP="00D95BF0">
      <w:pPr>
        <w:shd w:val="clear" w:color="auto" w:fill="FFFFFF"/>
        <w:spacing w:after="0" w:line="240" w:lineRule="auto"/>
        <w:rPr>
          <w:rFonts w:eastAsia="Times New Roman"/>
          <w:color w:val="222222"/>
          <w:sz w:val="18"/>
          <w:szCs w:val="18"/>
          <w:lang w:val="en-US" w:eastAsia="es-CR"/>
        </w:rPr>
      </w:pPr>
    </w:p>
    <w:p w:rsidR="00FD05E8" w:rsidRPr="007A5558" w:rsidRDefault="00FD05E8" w:rsidP="00D95BF0">
      <w:pPr>
        <w:shd w:val="clear" w:color="auto" w:fill="FFFFFF"/>
        <w:spacing w:after="0" w:line="240" w:lineRule="auto"/>
        <w:rPr>
          <w:rFonts w:eastAsia="Times New Roman"/>
          <w:color w:val="222222"/>
          <w:sz w:val="18"/>
          <w:szCs w:val="18"/>
          <w:lang w:val="en-US" w:eastAsia="es-CR"/>
        </w:rPr>
      </w:pPr>
      <w:proofErr w:type="spellStart"/>
      <w:r w:rsidRPr="007A5558">
        <w:rPr>
          <w:rFonts w:eastAsia="Times New Roman"/>
          <w:color w:val="00B050"/>
          <w:sz w:val="18"/>
          <w:szCs w:val="18"/>
          <w:lang w:val="en-US" w:eastAsia="es-CR"/>
        </w:rPr>
        <w:t>Vimeo</w:t>
      </w:r>
      <w:proofErr w:type="spellEnd"/>
      <w:proofErr w:type="gramStart"/>
      <w:r w:rsidRPr="007A5558">
        <w:rPr>
          <w:rFonts w:eastAsia="Times New Roman"/>
          <w:color w:val="00B050"/>
          <w:sz w:val="18"/>
          <w:szCs w:val="18"/>
          <w:lang w:val="en-US" w:eastAsia="es-CR"/>
        </w:rPr>
        <w:t>:</w:t>
      </w:r>
      <w:proofErr w:type="gramEnd"/>
      <w:r w:rsidRPr="007A5558">
        <w:rPr>
          <w:rFonts w:eastAsia="Times New Roman"/>
          <w:color w:val="222222"/>
          <w:sz w:val="18"/>
          <w:szCs w:val="18"/>
          <w:lang w:val="en-US" w:eastAsia="es-CR"/>
        </w:rPr>
        <w:br/>
        <w:t>&lt;</w:t>
      </w:r>
      <w:proofErr w:type="spellStart"/>
      <w:r w:rsidRPr="007A5558">
        <w:rPr>
          <w:rFonts w:eastAsia="Times New Roman"/>
          <w:color w:val="222222"/>
          <w:sz w:val="18"/>
          <w:szCs w:val="18"/>
          <w:lang w:val="en-US" w:eastAsia="es-CR"/>
        </w:rPr>
        <w:t>iframe</w:t>
      </w:r>
      <w:proofErr w:type="spellEnd"/>
      <w:r w:rsidRPr="007A5558">
        <w:rPr>
          <w:rFonts w:eastAsia="Times New Roman"/>
          <w:color w:val="222222"/>
          <w:sz w:val="18"/>
          <w:szCs w:val="18"/>
          <w:lang w:val="en-US" w:eastAsia="es-CR"/>
        </w:rPr>
        <w:t xml:space="preserve"> src="http://player.vimeo.com/video/66751561?autoplay=1&amp;amp;api=1" width="</w:t>
      </w:r>
      <w:r w:rsidR="005A4B21" w:rsidRPr="007A5558">
        <w:rPr>
          <w:rFonts w:eastAsia="Times New Roman"/>
          <w:color w:val="222222"/>
          <w:sz w:val="18"/>
          <w:szCs w:val="18"/>
          <w:lang w:val="en-US" w:eastAsia="es-CR"/>
        </w:rPr>
        <w:t>620</w:t>
      </w:r>
      <w:r w:rsidRPr="007A5558">
        <w:rPr>
          <w:rFonts w:eastAsia="Times New Roman"/>
          <w:color w:val="222222"/>
          <w:sz w:val="18"/>
          <w:szCs w:val="18"/>
          <w:lang w:val="en-US" w:eastAsia="es-CR"/>
        </w:rPr>
        <w:t>" height="</w:t>
      </w:r>
      <w:r w:rsidR="005A4B21" w:rsidRPr="007A5558">
        <w:rPr>
          <w:rFonts w:eastAsia="Times New Roman"/>
          <w:color w:val="222222"/>
          <w:sz w:val="18"/>
          <w:szCs w:val="18"/>
          <w:lang w:val="en-US" w:eastAsia="es-CR"/>
        </w:rPr>
        <w:t>380</w:t>
      </w:r>
      <w:r w:rsidRPr="007A5558">
        <w:rPr>
          <w:rFonts w:eastAsia="Times New Roman"/>
          <w:color w:val="222222"/>
          <w:sz w:val="18"/>
          <w:szCs w:val="18"/>
          <w:lang w:val="en-US" w:eastAsia="es-CR"/>
        </w:rPr>
        <w:t xml:space="preserve">" </w:t>
      </w:r>
      <w:proofErr w:type="spellStart"/>
      <w:r w:rsidRPr="007A5558">
        <w:rPr>
          <w:rFonts w:eastAsia="Times New Roman"/>
          <w:color w:val="222222"/>
          <w:sz w:val="18"/>
          <w:szCs w:val="18"/>
          <w:lang w:val="en-US" w:eastAsia="es-CR"/>
        </w:rPr>
        <w:t>frameborder</w:t>
      </w:r>
      <w:proofErr w:type="spellEnd"/>
      <w:r w:rsidRPr="007A5558">
        <w:rPr>
          <w:rFonts w:eastAsia="Times New Roman"/>
          <w:color w:val="222222"/>
          <w:sz w:val="18"/>
          <w:szCs w:val="18"/>
          <w:lang w:val="en-US" w:eastAsia="es-CR"/>
        </w:rPr>
        <w:t xml:space="preserve">="0" </w:t>
      </w:r>
      <w:proofErr w:type="spellStart"/>
      <w:r w:rsidRPr="007A5558">
        <w:rPr>
          <w:rFonts w:eastAsia="Times New Roman"/>
          <w:color w:val="222222"/>
          <w:sz w:val="18"/>
          <w:szCs w:val="18"/>
          <w:lang w:val="en-US" w:eastAsia="es-CR"/>
        </w:rPr>
        <w:t>webkitAllowFullScreen</w:t>
      </w:r>
      <w:proofErr w:type="spellEnd"/>
      <w:r w:rsidRPr="007A5558">
        <w:rPr>
          <w:rFonts w:eastAsia="Times New Roman"/>
          <w:color w:val="222222"/>
          <w:sz w:val="18"/>
          <w:szCs w:val="18"/>
          <w:lang w:val="en-US" w:eastAsia="es-CR"/>
        </w:rPr>
        <w:t xml:space="preserve"> </w:t>
      </w:r>
      <w:proofErr w:type="spellStart"/>
      <w:r w:rsidRPr="007A5558">
        <w:rPr>
          <w:rFonts w:eastAsia="Times New Roman"/>
          <w:color w:val="222222"/>
          <w:sz w:val="18"/>
          <w:szCs w:val="18"/>
          <w:lang w:val="en-US" w:eastAsia="es-CR"/>
        </w:rPr>
        <w:t>mozallowfullscreen</w:t>
      </w:r>
      <w:proofErr w:type="spellEnd"/>
      <w:r w:rsidRPr="007A5558">
        <w:rPr>
          <w:rFonts w:eastAsia="Times New Roman"/>
          <w:color w:val="222222"/>
          <w:sz w:val="18"/>
          <w:szCs w:val="18"/>
          <w:lang w:val="en-US" w:eastAsia="es-CR"/>
        </w:rPr>
        <w:t xml:space="preserve"> </w:t>
      </w:r>
      <w:proofErr w:type="spellStart"/>
      <w:r w:rsidRPr="007A5558">
        <w:rPr>
          <w:rFonts w:eastAsia="Times New Roman"/>
          <w:color w:val="222222"/>
          <w:sz w:val="18"/>
          <w:szCs w:val="18"/>
          <w:lang w:val="en-US" w:eastAsia="es-CR"/>
        </w:rPr>
        <w:t>allowFullScreen</w:t>
      </w:r>
      <w:proofErr w:type="spellEnd"/>
      <w:r w:rsidRPr="007A5558">
        <w:rPr>
          <w:rFonts w:eastAsia="Times New Roman"/>
          <w:color w:val="222222"/>
          <w:sz w:val="18"/>
          <w:szCs w:val="18"/>
          <w:lang w:val="en-US" w:eastAsia="es-CR"/>
        </w:rPr>
        <w:t>&gt;&lt;/</w:t>
      </w:r>
      <w:proofErr w:type="spellStart"/>
      <w:r w:rsidRPr="007A5558">
        <w:rPr>
          <w:rFonts w:eastAsia="Times New Roman"/>
          <w:color w:val="222222"/>
          <w:sz w:val="18"/>
          <w:szCs w:val="18"/>
          <w:lang w:val="en-US" w:eastAsia="es-CR"/>
        </w:rPr>
        <w:t>iframe</w:t>
      </w:r>
      <w:proofErr w:type="spellEnd"/>
      <w:r w:rsidRPr="007A5558">
        <w:rPr>
          <w:rFonts w:eastAsia="Times New Roman"/>
          <w:color w:val="222222"/>
          <w:sz w:val="18"/>
          <w:szCs w:val="18"/>
          <w:lang w:val="en-US" w:eastAsia="es-CR"/>
        </w:rPr>
        <w:t>&gt;</w:t>
      </w:r>
      <w:r w:rsidRPr="007A5558">
        <w:rPr>
          <w:rFonts w:eastAsia="Times New Roman"/>
          <w:color w:val="222222"/>
          <w:sz w:val="18"/>
          <w:szCs w:val="18"/>
          <w:lang w:val="en-US" w:eastAsia="es-CR"/>
        </w:rPr>
        <w:br/>
      </w:r>
    </w:p>
    <w:p w:rsidR="00FD05E8" w:rsidRPr="007A5558" w:rsidRDefault="00292BEC" w:rsidP="00D95BF0">
      <w:pPr>
        <w:shd w:val="clear" w:color="auto" w:fill="FFFFFF"/>
        <w:spacing w:after="0" w:line="240" w:lineRule="auto"/>
        <w:rPr>
          <w:rFonts w:eastAsia="Times New Roman"/>
          <w:color w:val="222222"/>
          <w:sz w:val="18"/>
          <w:szCs w:val="18"/>
          <w:lang w:val="en-US" w:eastAsia="es-CR"/>
        </w:rPr>
      </w:pPr>
      <w:hyperlink r:id="rId5" w:history="1">
        <w:r w:rsidR="005A4B21" w:rsidRPr="007A5558">
          <w:rPr>
            <w:rStyle w:val="Hipervnculo"/>
            <w:sz w:val="18"/>
            <w:szCs w:val="18"/>
            <w:lang w:val="en-US"/>
          </w:rPr>
          <w:t>http://tigre.site40.net/deltigre/2013/videoFiestaCholi.html</w:t>
        </w:r>
      </w:hyperlink>
    </w:p>
    <w:p w:rsidR="005A4B21" w:rsidRPr="007A5558" w:rsidRDefault="005A4B21" w:rsidP="00D95BF0">
      <w:pPr>
        <w:shd w:val="clear" w:color="auto" w:fill="FFFFFF"/>
        <w:spacing w:after="0" w:line="240" w:lineRule="auto"/>
        <w:rPr>
          <w:rFonts w:eastAsia="Times New Roman"/>
          <w:color w:val="222222"/>
          <w:sz w:val="18"/>
          <w:szCs w:val="18"/>
          <w:lang w:val="en-US" w:eastAsia="es-CR"/>
        </w:rPr>
      </w:pPr>
    </w:p>
    <w:p w:rsidR="005A4B21" w:rsidRPr="007A5558" w:rsidRDefault="00292BEC" w:rsidP="00D95BF0">
      <w:pPr>
        <w:shd w:val="clear" w:color="auto" w:fill="FFFFFF"/>
        <w:spacing w:after="0" w:line="240" w:lineRule="auto"/>
        <w:rPr>
          <w:sz w:val="18"/>
          <w:szCs w:val="18"/>
        </w:rPr>
      </w:pPr>
      <w:hyperlink r:id="rId6" w:history="1">
        <w:r w:rsidR="00D63130" w:rsidRPr="007A5558">
          <w:rPr>
            <w:rStyle w:val="Hipervnculo"/>
            <w:sz w:val="18"/>
            <w:szCs w:val="18"/>
          </w:rPr>
          <w:t>http://tigre.site40.net/deltigre/2013/videoFiestaCholi2.html</w:t>
        </w:r>
      </w:hyperlink>
    </w:p>
    <w:p w:rsidR="00D63130" w:rsidRPr="007A5558" w:rsidRDefault="00D63130" w:rsidP="00D95BF0">
      <w:pPr>
        <w:shd w:val="clear" w:color="auto" w:fill="FFFFFF"/>
        <w:spacing w:after="0" w:line="240" w:lineRule="auto"/>
        <w:rPr>
          <w:rFonts w:eastAsia="Times New Roman"/>
          <w:color w:val="222222"/>
          <w:sz w:val="18"/>
          <w:szCs w:val="18"/>
          <w:lang w:eastAsia="es-CR"/>
        </w:rPr>
      </w:pPr>
    </w:p>
    <w:p w:rsidR="00A64DF9" w:rsidRPr="006A6066" w:rsidRDefault="006A6066" w:rsidP="00D95BF0">
      <w:pPr>
        <w:shd w:val="clear" w:color="auto" w:fill="FFFFFF"/>
        <w:spacing w:after="0" w:line="240" w:lineRule="auto"/>
        <w:rPr>
          <w:rFonts w:eastAsia="Times New Roman"/>
          <w:color w:val="00B0F0"/>
          <w:sz w:val="28"/>
          <w:szCs w:val="28"/>
          <w:lang w:eastAsia="es-CR"/>
        </w:rPr>
      </w:pPr>
      <w:hyperlink r:id="rId7" w:history="1">
        <w:r w:rsidRPr="006A6066">
          <w:rPr>
            <w:rStyle w:val="Hipervnculo"/>
            <w:rFonts w:eastAsia="Times New Roman"/>
            <w:sz w:val="28"/>
            <w:szCs w:val="28"/>
            <w:lang w:eastAsia="es-CR"/>
          </w:rPr>
          <w:t>http://tigre.site40.net/deltigre/2013/boletinMay23_13.html</w:t>
        </w:r>
      </w:hyperlink>
    </w:p>
    <w:p w:rsidR="006A6066" w:rsidRPr="007A5558" w:rsidRDefault="006A6066" w:rsidP="00D95BF0">
      <w:pPr>
        <w:shd w:val="clear" w:color="auto" w:fill="FFFFFF"/>
        <w:spacing w:after="0" w:line="240" w:lineRule="auto"/>
        <w:rPr>
          <w:rFonts w:eastAsia="Times New Roman"/>
          <w:color w:val="222222"/>
          <w:sz w:val="18"/>
          <w:szCs w:val="18"/>
          <w:lang w:eastAsia="es-CR"/>
        </w:rPr>
      </w:pPr>
    </w:p>
    <w:p w:rsidR="006A6066" w:rsidRPr="006A6066" w:rsidRDefault="00B672D4" w:rsidP="006A6066">
      <w:pPr>
        <w:shd w:val="clear" w:color="auto" w:fill="FFFFFF"/>
        <w:spacing w:after="0" w:line="240" w:lineRule="auto"/>
        <w:rPr>
          <w:rFonts w:eastAsia="Times New Roman"/>
          <w:color w:val="00B0F0"/>
          <w:sz w:val="28"/>
          <w:szCs w:val="28"/>
          <w:lang w:eastAsia="es-CR"/>
        </w:rPr>
      </w:pPr>
      <w:r w:rsidRPr="007A5558">
        <w:rPr>
          <w:rFonts w:eastAsia="Times New Roman"/>
          <w:color w:val="FF0000"/>
          <w:spacing w:val="-14"/>
          <w:sz w:val="18"/>
          <w:szCs w:val="18"/>
          <w:lang w:eastAsia="es-ES"/>
        </w:rPr>
        <w:t>&lt;</w:t>
      </w:r>
      <w:proofErr w:type="spellStart"/>
      <w:proofErr w:type="gramStart"/>
      <w:r w:rsidRPr="007A5558">
        <w:rPr>
          <w:rFonts w:eastAsia="Times New Roman"/>
          <w:color w:val="FF0000"/>
          <w:spacing w:val="-14"/>
          <w:sz w:val="18"/>
          <w:szCs w:val="18"/>
          <w:lang w:eastAsia="es-ES"/>
        </w:rPr>
        <w:t>iframe</w:t>
      </w:r>
      <w:proofErr w:type="spellEnd"/>
      <w:proofErr w:type="gramEnd"/>
      <w:r w:rsidRPr="007A5558">
        <w:rPr>
          <w:rFonts w:eastAsia="Times New Roman"/>
          <w:color w:val="FF0000"/>
          <w:spacing w:val="-14"/>
          <w:sz w:val="18"/>
          <w:szCs w:val="18"/>
          <w:lang w:eastAsia="es-ES"/>
        </w:rPr>
        <w:t xml:space="preserve"> </w:t>
      </w:r>
      <w:proofErr w:type="spellStart"/>
      <w:r w:rsidRPr="007A5558">
        <w:rPr>
          <w:rFonts w:eastAsia="Times New Roman"/>
          <w:color w:val="FF0000"/>
          <w:spacing w:val="-14"/>
          <w:sz w:val="18"/>
          <w:szCs w:val="18"/>
          <w:lang w:eastAsia="es-ES"/>
        </w:rPr>
        <w:t>width</w:t>
      </w:r>
      <w:proofErr w:type="spellEnd"/>
      <w:r w:rsidRPr="007A5558">
        <w:rPr>
          <w:rFonts w:eastAsia="Times New Roman"/>
          <w:color w:val="FF0000"/>
          <w:spacing w:val="-14"/>
          <w:sz w:val="18"/>
          <w:szCs w:val="18"/>
          <w:lang w:eastAsia="es-ES"/>
        </w:rPr>
        <w:t xml:space="preserve">="640" </w:t>
      </w:r>
      <w:proofErr w:type="spellStart"/>
      <w:r w:rsidRPr="007A5558">
        <w:rPr>
          <w:rFonts w:eastAsia="Times New Roman"/>
          <w:color w:val="FF0000"/>
          <w:spacing w:val="-14"/>
          <w:sz w:val="18"/>
          <w:szCs w:val="18"/>
          <w:lang w:eastAsia="es-ES"/>
        </w:rPr>
        <w:t>height</w:t>
      </w:r>
      <w:proofErr w:type="spellEnd"/>
      <w:r w:rsidRPr="007A5558">
        <w:rPr>
          <w:rFonts w:eastAsia="Times New Roman"/>
          <w:color w:val="FF0000"/>
          <w:spacing w:val="-14"/>
          <w:sz w:val="18"/>
          <w:szCs w:val="18"/>
          <w:lang w:eastAsia="es-ES"/>
        </w:rPr>
        <w:t xml:space="preserve">="360" src="http://www.youtube.com/embed/GnDuWyc_gqg?feature=player_detailpage" </w:t>
      </w:r>
      <w:proofErr w:type="spellStart"/>
      <w:r w:rsidRPr="007A5558">
        <w:rPr>
          <w:rFonts w:eastAsia="Times New Roman"/>
          <w:color w:val="FF0000"/>
          <w:spacing w:val="-14"/>
          <w:sz w:val="18"/>
          <w:szCs w:val="18"/>
          <w:lang w:eastAsia="es-ES"/>
        </w:rPr>
        <w:t>frameborder</w:t>
      </w:r>
      <w:proofErr w:type="spellEnd"/>
      <w:r w:rsidRPr="007A5558">
        <w:rPr>
          <w:rFonts w:eastAsia="Times New Roman"/>
          <w:color w:val="FF0000"/>
          <w:spacing w:val="-14"/>
          <w:sz w:val="18"/>
          <w:szCs w:val="18"/>
          <w:lang w:eastAsia="es-ES"/>
        </w:rPr>
        <w:t xml:space="preserve">="0" </w:t>
      </w:r>
      <w:proofErr w:type="spellStart"/>
      <w:r w:rsidRPr="007A5558">
        <w:rPr>
          <w:rFonts w:eastAsia="Times New Roman"/>
          <w:color w:val="FF0000"/>
          <w:spacing w:val="-14"/>
          <w:sz w:val="18"/>
          <w:szCs w:val="18"/>
          <w:lang w:eastAsia="es-ES"/>
        </w:rPr>
        <w:t>allowfullscreen</w:t>
      </w:r>
      <w:proofErr w:type="spellEnd"/>
      <w:r w:rsidRPr="007A5558">
        <w:rPr>
          <w:rFonts w:eastAsia="Times New Roman"/>
          <w:color w:val="FF0000"/>
          <w:spacing w:val="-14"/>
          <w:sz w:val="18"/>
          <w:szCs w:val="18"/>
          <w:lang w:eastAsia="es-ES"/>
        </w:rPr>
        <w:t>&gt;&lt;/</w:t>
      </w:r>
      <w:proofErr w:type="spellStart"/>
      <w:r w:rsidRPr="007A5558">
        <w:rPr>
          <w:rFonts w:eastAsia="Times New Roman"/>
          <w:color w:val="FF0000"/>
          <w:spacing w:val="-14"/>
          <w:sz w:val="18"/>
          <w:szCs w:val="18"/>
          <w:lang w:eastAsia="es-ES"/>
        </w:rPr>
        <w:t>iframe</w:t>
      </w:r>
      <w:proofErr w:type="spellEnd"/>
      <w:r w:rsidRPr="007A5558">
        <w:rPr>
          <w:rFonts w:eastAsia="Times New Roman"/>
          <w:color w:val="FF0000"/>
          <w:spacing w:val="-14"/>
          <w:sz w:val="18"/>
          <w:szCs w:val="18"/>
          <w:lang w:eastAsia="es-ES"/>
        </w:rPr>
        <w:t>&gt;</w:t>
      </w:r>
      <w:r w:rsidRPr="007A5558">
        <w:rPr>
          <w:rFonts w:eastAsia="Times New Roman"/>
          <w:color w:val="FF0000"/>
          <w:spacing w:val="-14"/>
          <w:sz w:val="18"/>
          <w:szCs w:val="18"/>
          <w:lang w:eastAsia="es-ES"/>
        </w:rPr>
        <w:br/>
      </w:r>
      <w:proofErr w:type="spellStart"/>
      <w:r w:rsidRPr="007A5558">
        <w:rPr>
          <w:rFonts w:eastAsia="Times New Roman"/>
          <w:color w:val="FF0000"/>
          <w:spacing w:val="-14"/>
          <w:sz w:val="18"/>
          <w:szCs w:val="18"/>
          <w:lang w:eastAsia="es-ES"/>
        </w:rPr>
        <w:t>GnDuWyc_gqg</w:t>
      </w:r>
      <w:proofErr w:type="spellEnd"/>
      <w:r w:rsidR="00834DF9" w:rsidRPr="007A5558">
        <w:rPr>
          <w:rFonts w:eastAsia="Times New Roman"/>
          <w:color w:val="FF0000"/>
          <w:spacing w:val="-14"/>
          <w:sz w:val="18"/>
          <w:szCs w:val="18"/>
          <w:lang w:eastAsia="es-ES"/>
        </w:rPr>
        <w:br/>
      </w:r>
      <w:r w:rsidR="006A6066" w:rsidRPr="006A6066">
        <w:rPr>
          <w:rFonts w:eastAsia="Times New Roman"/>
          <w:spacing w:val="-14"/>
          <w:sz w:val="28"/>
          <w:szCs w:val="28"/>
          <w:lang w:eastAsia="es-ES"/>
        </w:rPr>
        <w:t>http://tigre.site40.net/deltigre/2013/</w:t>
      </w:r>
      <w:r w:rsidR="006A6066">
        <w:rPr>
          <w:rFonts w:eastAsia="Times New Roman"/>
          <w:spacing w:val="-14"/>
          <w:sz w:val="28"/>
          <w:szCs w:val="28"/>
          <w:lang w:eastAsia="es-ES"/>
        </w:rPr>
        <w:t>b</w:t>
      </w:r>
      <w:r w:rsidR="006A6066" w:rsidRPr="006A6066">
        <w:rPr>
          <w:rFonts w:eastAsia="Times New Roman"/>
          <w:spacing w:val="-14"/>
          <w:sz w:val="28"/>
          <w:szCs w:val="28"/>
          <w:lang w:eastAsia="es-ES"/>
        </w:rPr>
        <w:t>oletinMay23_13b.html</w:t>
      </w:r>
      <w:r w:rsidR="006A6066" w:rsidRPr="006A6066">
        <w:rPr>
          <w:rFonts w:eastAsia="Times New Roman"/>
          <w:spacing w:val="-14"/>
          <w:sz w:val="28"/>
          <w:szCs w:val="28"/>
          <w:lang w:eastAsia="es-ES"/>
        </w:rPr>
        <w:br/>
      </w:r>
    </w:p>
    <w:p w:rsidR="00202167" w:rsidRDefault="00202167" w:rsidP="00202167">
      <w:pPr>
        <w:pStyle w:val="Sinespaciado"/>
        <w:jc w:val="both"/>
        <w:rPr>
          <w:lang w:val="es-ES_tradnl"/>
        </w:rPr>
      </w:pPr>
      <w:r>
        <w:rPr>
          <w:lang w:val="es-ES_tradnl"/>
        </w:rPr>
        <w:t xml:space="preserve">Y ESTÁ ENTERITO… </w:t>
      </w:r>
    </w:p>
    <w:p w:rsidR="00202167" w:rsidRDefault="00202167" w:rsidP="00202167">
      <w:pPr>
        <w:pStyle w:val="Sinespaciado"/>
        <w:jc w:val="both"/>
        <w:rPr>
          <w:lang w:val="es-ES_tradnl"/>
        </w:rPr>
      </w:pPr>
      <w:r>
        <w:rPr>
          <w:lang w:val="es-ES_tradnl"/>
        </w:rPr>
        <w:t xml:space="preserve">THE STRONGEST (2) Vs J </w:t>
      </w:r>
      <w:proofErr w:type="spellStart"/>
      <w:r>
        <w:rPr>
          <w:lang w:val="es-ES_tradnl"/>
        </w:rPr>
        <w:t>Wilsterman</w:t>
      </w:r>
      <w:proofErr w:type="spellEnd"/>
      <w:r>
        <w:rPr>
          <w:lang w:val="es-ES_tradnl"/>
        </w:rPr>
        <w:t xml:space="preserve"> </w:t>
      </w:r>
    </w:p>
    <w:p w:rsidR="00202167" w:rsidRDefault="00202167" w:rsidP="00202167">
      <w:pPr>
        <w:pStyle w:val="Sinespaciado"/>
        <w:jc w:val="both"/>
        <w:rPr>
          <w:lang w:val="es-ES_tradnl"/>
        </w:rPr>
      </w:pPr>
      <w:r>
        <w:rPr>
          <w:lang w:val="es-ES_tradnl"/>
        </w:rPr>
        <w:t>Dicen que el “</w:t>
      </w:r>
      <w:proofErr w:type="spellStart"/>
      <w:r>
        <w:rPr>
          <w:lang w:val="es-ES_tradnl"/>
        </w:rPr>
        <w:t>Bombolbi</w:t>
      </w:r>
      <w:proofErr w:type="spellEnd"/>
      <w:r>
        <w:rPr>
          <w:lang w:val="es-ES_tradnl"/>
        </w:rPr>
        <w:t xml:space="preserve">” (Amarillo y Negro) terminó muy magullado tras terminar estrellado contra un árbol. Ante una noticia así, uno se preocupa por cómo quedó el conductor, y el conductor terminó enterito. Tan enterito que necesitó de 45 minutos para rearmarse y en los siguientes 45 de tan enterito que está, se mandó un tremendo Pedazo de Gol… </w:t>
      </w:r>
    </w:p>
    <w:p w:rsidR="00202167" w:rsidRDefault="00202167" w:rsidP="00202167">
      <w:pPr>
        <w:pStyle w:val="Sinespaciado"/>
        <w:jc w:val="both"/>
        <w:rPr>
          <w:lang w:val="es-ES_tradnl"/>
        </w:rPr>
      </w:pPr>
      <w:r>
        <w:rPr>
          <w:lang w:val="es-ES_tradnl"/>
        </w:rPr>
        <w:t xml:space="preserve">La señora que estaba una grada encima de mí, no sabía ni entendía por qué ya empezaba a gritar Gol, incluso le provoqué el susto y la rabia natural de ver a un sujeto envuelto y desencajado en el grito sagrado. Parece que las </w:t>
      </w:r>
      <w:proofErr w:type="spellStart"/>
      <w:r>
        <w:rPr>
          <w:lang w:val="es-ES_tradnl"/>
        </w:rPr>
        <w:t>pipocas</w:t>
      </w:r>
      <w:proofErr w:type="spellEnd"/>
      <w:r>
        <w:rPr>
          <w:lang w:val="es-ES_tradnl"/>
        </w:rPr>
        <w:t xml:space="preserve"> que comía se las </w:t>
      </w:r>
      <w:proofErr w:type="gramStart"/>
      <w:r>
        <w:rPr>
          <w:lang w:val="es-ES_tradnl"/>
        </w:rPr>
        <w:t>tragó</w:t>
      </w:r>
      <w:proofErr w:type="gramEnd"/>
      <w:r>
        <w:rPr>
          <w:lang w:val="es-ES_tradnl"/>
        </w:rPr>
        <w:t xml:space="preserve"> enteritas, y si encontraba una escoba me la partía entera. Pasaron unos segundos y el resto de la gente me acompañó en el grito. La señora se pausó en su bronca y se sumó al festejo. </w:t>
      </w:r>
    </w:p>
    <w:p w:rsidR="00202167" w:rsidRDefault="00202167" w:rsidP="00202167">
      <w:pPr>
        <w:pStyle w:val="Sinespaciado"/>
        <w:jc w:val="both"/>
        <w:rPr>
          <w:lang w:val="es-ES_tradnl"/>
        </w:rPr>
      </w:pPr>
      <w:r>
        <w:rPr>
          <w:lang w:val="es-ES_tradnl"/>
        </w:rPr>
        <w:t xml:space="preserve">No sé si soy un privilegiado, o es que se equivocaron en algo con mis sentidos, pero lo de ver </w:t>
      </w:r>
      <w:proofErr w:type="spellStart"/>
      <w:r>
        <w:rPr>
          <w:lang w:val="es-ES_tradnl"/>
        </w:rPr>
        <w:t>como</w:t>
      </w:r>
      <w:proofErr w:type="spellEnd"/>
      <w:r>
        <w:rPr>
          <w:lang w:val="es-ES_tradnl"/>
        </w:rPr>
        <w:t xml:space="preserve"> terminará una situación Futbolera, me sucede muy seguido, pero ojo</w:t>
      </w:r>
      <w:proofErr w:type="gramStart"/>
      <w:r>
        <w:rPr>
          <w:lang w:val="es-ES_tradnl"/>
        </w:rPr>
        <w:t>!!,</w:t>
      </w:r>
      <w:proofErr w:type="gramEnd"/>
      <w:r>
        <w:rPr>
          <w:lang w:val="es-ES_tradnl"/>
        </w:rPr>
        <w:t xml:space="preserve"> sólo me pasa con el Futbol, no les miento. </w:t>
      </w:r>
    </w:p>
    <w:p w:rsidR="00202167" w:rsidRDefault="00202167" w:rsidP="00202167">
      <w:pPr>
        <w:pStyle w:val="Sinespaciado"/>
        <w:jc w:val="both"/>
        <w:rPr>
          <w:lang w:val="es-ES_tradnl"/>
        </w:rPr>
      </w:pPr>
      <w:r>
        <w:rPr>
          <w:lang w:val="es-ES_tradnl"/>
        </w:rPr>
        <w:t>Noche de miércoles en pleno invierno Paceño, se jugaba la ultima fecha de este torneo que terminó siendo el que encerró tremendas observaciones y que según mi punto de vista debió ser anulado por detalles que no debieron haber pasado. Incluso creo que un campeonato de Villa termina siendo mejor diseñado y respetado en su convocatoria, normas y estructura, creo. Pero sólo en nuestro Futbol sucede lo que sucedió y se atreven a festejar, pero tan ofendido se sintió Don Futbol que la tarima que conglomeraba a los “ganadores” se cayó de pura vergüenza. Enterita.</w:t>
      </w:r>
    </w:p>
    <w:p w:rsidR="00202167" w:rsidRDefault="00202167" w:rsidP="00202167">
      <w:pPr>
        <w:pStyle w:val="Sinespaciado"/>
        <w:jc w:val="both"/>
        <w:rPr>
          <w:lang w:val="es-ES_tradnl"/>
        </w:rPr>
      </w:pPr>
      <w:r>
        <w:rPr>
          <w:lang w:val="es-ES_tradnl"/>
        </w:rPr>
        <w:t xml:space="preserve">Busqué y busqué e incluso la basurita levanté, pero ningún hincha de Jorge </w:t>
      </w:r>
      <w:proofErr w:type="spellStart"/>
      <w:r>
        <w:rPr>
          <w:lang w:val="es-ES_tradnl"/>
        </w:rPr>
        <w:t>Wilsterman</w:t>
      </w:r>
      <w:proofErr w:type="spellEnd"/>
      <w:r>
        <w:rPr>
          <w:lang w:val="es-ES_tradnl"/>
        </w:rPr>
        <w:t xml:space="preserve"> encontré. Por esas cosas extrañas de nuestro Futbol, este equipo juega de nuevo en primera, el presidente de la Liga le armó el campeonato de tal manera que lo devolvió al seno liguero. Nada es casual en nuestro Futbol, todo está armado, sellado y sacramentado por aquellos que lo manejan. </w:t>
      </w:r>
    </w:p>
    <w:p w:rsidR="00202167" w:rsidRDefault="00202167" w:rsidP="00202167">
      <w:pPr>
        <w:pStyle w:val="Sinespaciado"/>
        <w:jc w:val="both"/>
        <w:rPr>
          <w:lang w:val="es-ES_tradnl"/>
        </w:rPr>
      </w:pPr>
      <w:r>
        <w:rPr>
          <w:lang w:val="es-ES_tradnl"/>
        </w:rPr>
        <w:t xml:space="preserve">Un primer tiempo donde fue tanta la soltura que ambos equipos contaron con opciones de Gol y no supieron concretarlas. Posiblemente las mejores fueron para los del rojo que mandaron el balón muy por encima del travesaño. Poco rescatable el PT. </w:t>
      </w:r>
    </w:p>
    <w:p w:rsidR="00202167" w:rsidRDefault="00202167" w:rsidP="00202167">
      <w:pPr>
        <w:pStyle w:val="Sinespaciado"/>
        <w:jc w:val="both"/>
        <w:rPr>
          <w:lang w:val="es-ES_tradnl"/>
        </w:rPr>
      </w:pPr>
      <w:r>
        <w:rPr>
          <w:lang w:val="es-ES_tradnl"/>
        </w:rPr>
        <w:t xml:space="preserve">Volvía el juego en la segunda parte del partido, y de entrada se notó el cambio, un mejor trato al balón y mejores llegadas, por izquierda y por derecha. No había mucha exigencia en el juego, tampoco se jugaba por mucho, pero había una necesidad en el grupo de jugadores de dejar una buena imagen. Claramente se notó que se dejó jugar al rival en el primer tiempo y que la cosa cambiaba cuando se aprieta a este opaco rival; no por nada Oriente le hizo varios goles. En estas </w:t>
      </w:r>
      <w:r>
        <w:rPr>
          <w:lang w:val="es-ES_tradnl"/>
        </w:rPr>
        <w:lastRenderedPageBreak/>
        <w:t xml:space="preserve">circunstancias uno se pregunta: … ¿sique jugando Richard Rojas? … no es por malo ni mal intencionado, pero con razón estamos tan estancados. </w:t>
      </w:r>
    </w:p>
    <w:p w:rsidR="00202167" w:rsidRDefault="00202167" w:rsidP="00202167">
      <w:pPr>
        <w:pStyle w:val="Sinespaciado"/>
        <w:jc w:val="both"/>
        <w:rPr>
          <w:lang w:val="es-ES_tradnl"/>
        </w:rPr>
      </w:pPr>
      <w:r>
        <w:rPr>
          <w:lang w:val="es-ES_tradnl"/>
        </w:rPr>
        <w:t xml:space="preserve">Pasaba el tiempo y con ellos las ocasiones, el porterito que retrasaba el juego, y toda esa barata tramoya en la que entra el juego del visitante. Pero de repente a Alejandro </w:t>
      </w:r>
      <w:proofErr w:type="spellStart"/>
      <w:r>
        <w:rPr>
          <w:lang w:val="es-ES_tradnl"/>
        </w:rPr>
        <w:t>Chumacero</w:t>
      </w:r>
      <w:proofErr w:type="spellEnd"/>
      <w:r>
        <w:rPr>
          <w:lang w:val="es-ES_tradnl"/>
        </w:rPr>
        <w:t xml:space="preserve"> se le ocurre ejecutar una “chalaca” y el balón que hace un globo elevado y elegante y el balón que se introduce en el arco contrario ocasionando el festejo de los ciudadanos AURINEGROS. </w:t>
      </w:r>
    </w:p>
    <w:p w:rsidR="00202167" w:rsidRDefault="00202167" w:rsidP="00202167">
      <w:pPr>
        <w:pStyle w:val="Sinespaciado"/>
        <w:jc w:val="both"/>
        <w:rPr>
          <w:lang w:val="es-ES_tradnl"/>
        </w:rPr>
      </w:pPr>
      <w:r>
        <w:rPr>
          <w:lang w:val="es-ES_tradnl"/>
        </w:rPr>
        <w:t>No quedó magullado, el Chuma está enterito</w:t>
      </w:r>
      <w:proofErr w:type="gramStart"/>
      <w:r>
        <w:rPr>
          <w:lang w:val="es-ES_tradnl"/>
        </w:rPr>
        <w:t>!!</w:t>
      </w:r>
      <w:proofErr w:type="gramEnd"/>
      <w:r>
        <w:rPr>
          <w:lang w:val="es-ES_tradnl"/>
        </w:rPr>
        <w:t xml:space="preserve"> … </w:t>
      </w:r>
    </w:p>
    <w:p w:rsidR="00202167" w:rsidRDefault="00202167" w:rsidP="00202167">
      <w:pPr>
        <w:pStyle w:val="Sinespaciado"/>
        <w:jc w:val="both"/>
        <w:rPr>
          <w:lang w:val="es-ES_tradnl"/>
        </w:rPr>
      </w:pPr>
      <w:r>
        <w:rPr>
          <w:lang w:val="es-ES_tradnl"/>
        </w:rPr>
        <w:t>Fue el momento de mayor presión y ejecución de juego p</w:t>
      </w:r>
      <w:r w:rsidR="00502A0E">
        <w:rPr>
          <w:lang w:val="es-ES_tradnl"/>
        </w:rPr>
        <w:t xml:space="preserve">or parte de los nuestros, no pasaron </w:t>
      </w:r>
      <w:r>
        <w:rPr>
          <w:lang w:val="es-ES_tradnl"/>
        </w:rPr>
        <w:t xml:space="preserve"> </w:t>
      </w:r>
      <w:r w:rsidR="00502A0E">
        <w:rPr>
          <w:lang w:val="es-ES_tradnl"/>
        </w:rPr>
        <w:t>dos</w:t>
      </w:r>
      <w:r>
        <w:rPr>
          <w:lang w:val="es-ES_tradnl"/>
        </w:rPr>
        <w:t xml:space="preserve"> minutos m</w:t>
      </w:r>
      <w:r w:rsidR="00502A0E">
        <w:rPr>
          <w:lang w:val="es-ES_tradnl"/>
        </w:rPr>
        <w:t>á</w:t>
      </w:r>
      <w:r>
        <w:rPr>
          <w:lang w:val="es-ES_tradnl"/>
        </w:rPr>
        <w:t>s</w:t>
      </w:r>
      <w:r w:rsidR="00502A0E">
        <w:rPr>
          <w:lang w:val="es-ES_tradnl"/>
        </w:rPr>
        <w:t>,</w:t>
      </w:r>
      <w:r>
        <w:rPr>
          <w:lang w:val="es-ES_tradnl"/>
        </w:rPr>
        <w:t xml:space="preserve"> y un centro y el Goleador Colombiano que se hace presente y anota posiblemente su </w:t>
      </w:r>
      <w:proofErr w:type="gramStart"/>
      <w:r>
        <w:rPr>
          <w:lang w:val="es-ES_tradnl"/>
        </w:rPr>
        <w:t>ultima</w:t>
      </w:r>
      <w:proofErr w:type="gramEnd"/>
      <w:r>
        <w:rPr>
          <w:lang w:val="es-ES_tradnl"/>
        </w:rPr>
        <w:t xml:space="preserve"> diana con la camiseta AURINEGRA. </w:t>
      </w:r>
    </w:p>
    <w:p w:rsidR="00202167" w:rsidRDefault="00202167" w:rsidP="00202167">
      <w:pPr>
        <w:pStyle w:val="Sinespaciado"/>
        <w:jc w:val="both"/>
        <w:rPr>
          <w:lang w:val="es-ES_tradnl"/>
        </w:rPr>
      </w:pPr>
      <w:r>
        <w:rPr>
          <w:lang w:val="es-ES_tradnl"/>
        </w:rPr>
        <w:t>Un 2 x 0 y el rival que vagabundeaba, pudimos anotar m</w:t>
      </w:r>
      <w:r w:rsidR="00502A0E">
        <w:rPr>
          <w:lang w:val="es-ES_tradnl"/>
        </w:rPr>
        <w:t>á</w:t>
      </w:r>
      <w:r>
        <w:rPr>
          <w:lang w:val="es-ES_tradnl"/>
        </w:rPr>
        <w:t xml:space="preserve">s, el portero también hizo su </w:t>
      </w:r>
      <w:proofErr w:type="gramStart"/>
      <w:r>
        <w:rPr>
          <w:lang w:val="es-ES_tradnl"/>
        </w:rPr>
        <w:t>trabajo ….</w:t>
      </w:r>
      <w:proofErr w:type="gramEnd"/>
      <w:r>
        <w:rPr>
          <w:lang w:val="es-ES_tradnl"/>
        </w:rPr>
        <w:t xml:space="preserve"> </w:t>
      </w:r>
    </w:p>
    <w:p w:rsidR="00202167" w:rsidRDefault="00202167" w:rsidP="00202167">
      <w:pPr>
        <w:pStyle w:val="Sinespaciado"/>
        <w:jc w:val="both"/>
        <w:rPr>
          <w:lang w:val="es-ES_tradnl"/>
        </w:rPr>
      </w:pPr>
      <w:r>
        <w:rPr>
          <w:lang w:val="es-ES_tradnl"/>
        </w:rPr>
        <w:t xml:space="preserve">Los cambios posiblemente destinados para los aplausos, cambios resistidos, no hay que ser muy genio para interpretar los gestos y los ademanes, acá no hay nada inventado, acá se escribe viendo lo sucedido. Los aplausos bajaron de la grada, el coro de los nombres se escuchaba acompañado de los aplausos, pero </w:t>
      </w:r>
      <w:proofErr w:type="spellStart"/>
      <w:r>
        <w:rPr>
          <w:lang w:val="es-ES_tradnl"/>
        </w:rPr>
        <w:t>preg</w:t>
      </w:r>
      <w:r w:rsidR="00502A0E">
        <w:rPr>
          <w:lang w:val="es-ES_tradnl"/>
        </w:rPr>
        <w:t>ú</w:t>
      </w:r>
      <w:r>
        <w:rPr>
          <w:lang w:val="es-ES_tradnl"/>
        </w:rPr>
        <w:t>ntome</w:t>
      </w:r>
      <w:proofErr w:type="spellEnd"/>
      <w:r>
        <w:rPr>
          <w:lang w:val="es-ES_tradnl"/>
        </w:rPr>
        <w:t xml:space="preserve"> en mi interior, ¿eran acaso necesarios?</w:t>
      </w:r>
    </w:p>
    <w:p w:rsidR="00202167" w:rsidRDefault="00202167" w:rsidP="00202167">
      <w:pPr>
        <w:pStyle w:val="Sinespaciado"/>
        <w:jc w:val="both"/>
        <w:rPr>
          <w:lang w:val="es-ES_tradnl"/>
        </w:rPr>
      </w:pPr>
      <w:r>
        <w:rPr>
          <w:lang w:val="es-ES_tradnl"/>
        </w:rPr>
        <w:t xml:space="preserve">En los pasillos de </w:t>
      </w:r>
      <w:proofErr w:type="spellStart"/>
      <w:r>
        <w:rPr>
          <w:lang w:val="es-ES_tradnl"/>
        </w:rPr>
        <w:t>Achumani</w:t>
      </w:r>
      <w:proofErr w:type="spellEnd"/>
      <w:r>
        <w:rPr>
          <w:lang w:val="es-ES_tradnl"/>
        </w:rPr>
        <w:t xml:space="preserve"> suenan los cambios, los que se van y los que se quedan más los que posiblemente llegar</w:t>
      </w:r>
      <w:r w:rsidR="00502A0E">
        <w:rPr>
          <w:lang w:val="es-ES_tradnl"/>
        </w:rPr>
        <w:t>á</w:t>
      </w:r>
      <w:r>
        <w:rPr>
          <w:lang w:val="es-ES_tradnl"/>
        </w:rPr>
        <w:t>n. Se logr</w:t>
      </w:r>
      <w:r w:rsidR="00502A0E">
        <w:rPr>
          <w:lang w:val="es-ES_tradnl"/>
        </w:rPr>
        <w:t>ó</w:t>
      </w:r>
      <w:r>
        <w:rPr>
          <w:lang w:val="es-ES_tradnl"/>
        </w:rPr>
        <w:t xml:space="preserve"> una </w:t>
      </w:r>
      <w:proofErr w:type="spellStart"/>
      <w:r>
        <w:rPr>
          <w:lang w:val="es-ES_tradnl"/>
        </w:rPr>
        <w:t>TRIpleta</w:t>
      </w:r>
      <w:proofErr w:type="spellEnd"/>
      <w:r>
        <w:rPr>
          <w:lang w:val="es-ES_tradnl"/>
        </w:rPr>
        <w:t xml:space="preserve"> con esta camada de jugadores, los muchos que ya estaban y los otros que se acoplaron. Un grupo de jugadores que</w:t>
      </w:r>
      <w:r w:rsidR="00502A0E">
        <w:rPr>
          <w:lang w:val="es-ES_tradnl"/>
        </w:rPr>
        <w:t xml:space="preserve"> se impregnó </w:t>
      </w:r>
      <w:r>
        <w:rPr>
          <w:lang w:val="es-ES_tradnl"/>
        </w:rPr>
        <w:t>de nuestro estilo y que se identific</w:t>
      </w:r>
      <w:r w:rsidR="00502A0E">
        <w:rPr>
          <w:lang w:val="es-ES_tradnl"/>
        </w:rPr>
        <w:t>ó</w:t>
      </w:r>
      <w:r>
        <w:rPr>
          <w:lang w:val="es-ES_tradnl"/>
        </w:rPr>
        <w:t xml:space="preserve"> con la camiseta, un grupo de jugadores que sell</w:t>
      </w:r>
      <w:r w:rsidR="00502A0E">
        <w:rPr>
          <w:lang w:val="es-ES_tradnl"/>
        </w:rPr>
        <w:t>ó</w:t>
      </w:r>
      <w:r>
        <w:rPr>
          <w:lang w:val="es-ES_tradnl"/>
        </w:rPr>
        <w:t xml:space="preserve"> su despedida con una victoria y un ST que regal</w:t>
      </w:r>
      <w:r w:rsidR="00502A0E">
        <w:rPr>
          <w:lang w:val="es-ES_tradnl"/>
        </w:rPr>
        <w:t>ó</w:t>
      </w:r>
      <w:r>
        <w:rPr>
          <w:lang w:val="es-ES_tradnl"/>
        </w:rPr>
        <w:t xml:space="preserve"> aplausos, cantos y sonrisas.</w:t>
      </w:r>
    </w:p>
    <w:p w:rsidR="00202167" w:rsidRDefault="00202167" w:rsidP="00202167">
      <w:pPr>
        <w:pStyle w:val="Sinespaciado"/>
        <w:jc w:val="both"/>
        <w:rPr>
          <w:lang w:val="es-ES_tradnl"/>
        </w:rPr>
      </w:pPr>
      <w:r>
        <w:rPr>
          <w:lang w:val="es-ES_tradnl"/>
        </w:rPr>
        <w:t xml:space="preserve">A descansar por un rato y luego a pensar en volver a escribir nuevas historias. </w:t>
      </w:r>
    </w:p>
    <w:p w:rsidR="00202167" w:rsidRDefault="00202167" w:rsidP="00202167">
      <w:pPr>
        <w:pStyle w:val="Sinespaciado"/>
        <w:jc w:val="both"/>
        <w:rPr>
          <w:lang w:val="es-ES_tradnl"/>
        </w:rPr>
      </w:pPr>
    </w:p>
    <w:p w:rsidR="006A6066" w:rsidRDefault="006A6066" w:rsidP="00B8410C">
      <w:pPr>
        <w:shd w:val="clear" w:color="auto" w:fill="FFFFFF"/>
        <w:spacing w:after="143" w:line="456" w:lineRule="atLeast"/>
        <w:outlineLvl w:val="1"/>
        <w:rPr>
          <w:rFonts w:eastAsia="Times New Roman"/>
          <w:spacing w:val="-14"/>
          <w:sz w:val="18"/>
          <w:szCs w:val="18"/>
          <w:lang w:eastAsia="es-ES"/>
        </w:rPr>
      </w:pPr>
    </w:p>
    <w:p w:rsidR="00B8410C" w:rsidRPr="00D47A19" w:rsidRDefault="00B8410C" w:rsidP="00B8410C">
      <w:pPr>
        <w:shd w:val="clear" w:color="auto" w:fill="FFFFFF"/>
        <w:spacing w:after="143" w:line="456" w:lineRule="atLeast"/>
        <w:outlineLvl w:val="1"/>
        <w:rPr>
          <w:rFonts w:eastAsia="Times New Roman"/>
          <w:spacing w:val="-14"/>
          <w:sz w:val="18"/>
          <w:szCs w:val="18"/>
          <w:lang w:eastAsia="es-ES"/>
        </w:rPr>
      </w:pPr>
      <w:r w:rsidRPr="00D47A19">
        <w:rPr>
          <w:rFonts w:eastAsia="Times New Roman"/>
          <w:spacing w:val="-14"/>
          <w:sz w:val="18"/>
          <w:szCs w:val="18"/>
          <w:lang w:eastAsia="es-ES"/>
        </w:rPr>
        <w:t>El Tigre gana y termina en el quinto puesto del Clausura</w:t>
      </w:r>
    </w:p>
    <w:p w:rsidR="00B8410C" w:rsidRPr="00D47A19" w:rsidRDefault="00B8410C" w:rsidP="00B8410C">
      <w:pPr>
        <w:shd w:val="clear" w:color="auto" w:fill="FFFFFF"/>
        <w:spacing w:after="285" w:line="228" w:lineRule="atLeast"/>
        <w:rPr>
          <w:rFonts w:eastAsia="Times New Roman"/>
          <w:sz w:val="18"/>
          <w:szCs w:val="18"/>
          <w:lang w:eastAsia="es-ES"/>
        </w:rPr>
      </w:pPr>
      <w:proofErr w:type="spellStart"/>
      <w:r w:rsidRPr="00D47A19">
        <w:rPr>
          <w:rFonts w:eastAsia="Times New Roman"/>
          <w:sz w:val="18"/>
          <w:szCs w:val="18"/>
          <w:lang w:eastAsia="es-ES"/>
        </w:rPr>
        <w:t>The</w:t>
      </w:r>
      <w:proofErr w:type="spellEnd"/>
      <w:r w:rsidRPr="00D47A19">
        <w:rPr>
          <w:rFonts w:eastAsia="Times New Roman"/>
          <w:sz w:val="18"/>
          <w:szCs w:val="18"/>
          <w:lang w:eastAsia="es-ES"/>
        </w:rPr>
        <w:t xml:space="preserve"> </w:t>
      </w:r>
      <w:proofErr w:type="spellStart"/>
      <w:r w:rsidRPr="00D47A19">
        <w:rPr>
          <w:rFonts w:eastAsia="Times New Roman"/>
          <w:sz w:val="18"/>
          <w:szCs w:val="18"/>
          <w:lang w:eastAsia="es-ES"/>
        </w:rPr>
        <w:t>Strongest</w:t>
      </w:r>
      <w:proofErr w:type="spellEnd"/>
      <w:r w:rsidRPr="00D47A19">
        <w:rPr>
          <w:rFonts w:eastAsia="Times New Roman"/>
          <w:sz w:val="18"/>
          <w:szCs w:val="18"/>
          <w:lang w:eastAsia="es-ES"/>
        </w:rPr>
        <w:t xml:space="preserve"> y </w:t>
      </w:r>
      <w:proofErr w:type="spellStart"/>
      <w:r w:rsidRPr="00D47A19">
        <w:rPr>
          <w:rFonts w:eastAsia="Times New Roman"/>
          <w:sz w:val="18"/>
          <w:szCs w:val="18"/>
          <w:lang w:eastAsia="es-ES"/>
        </w:rPr>
        <w:t>Wilstermann</w:t>
      </w:r>
      <w:proofErr w:type="spellEnd"/>
      <w:r w:rsidRPr="00D47A19">
        <w:rPr>
          <w:rFonts w:eastAsia="Times New Roman"/>
          <w:sz w:val="18"/>
          <w:szCs w:val="18"/>
          <w:lang w:eastAsia="es-ES"/>
        </w:rPr>
        <w:t xml:space="preserve"> pusieron punto final a su campaña en el Torneo Clausura. Alejandro </w:t>
      </w:r>
      <w:proofErr w:type="spellStart"/>
      <w:r w:rsidRPr="00D47A19">
        <w:rPr>
          <w:rFonts w:eastAsia="Times New Roman"/>
          <w:sz w:val="18"/>
          <w:szCs w:val="18"/>
          <w:lang w:eastAsia="es-ES"/>
        </w:rPr>
        <w:t>Chumacero</w:t>
      </w:r>
      <w:proofErr w:type="spellEnd"/>
      <w:r w:rsidRPr="00D47A19">
        <w:rPr>
          <w:rFonts w:eastAsia="Times New Roman"/>
          <w:sz w:val="18"/>
          <w:szCs w:val="18"/>
          <w:lang w:eastAsia="es-ES"/>
        </w:rPr>
        <w:t xml:space="preserve"> anotó un golazo de chilena</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proofErr w:type="spellStart"/>
      <w:r w:rsidRPr="007A5558">
        <w:rPr>
          <w:rFonts w:ascii="Arial" w:hAnsi="Arial" w:cs="Arial"/>
          <w:sz w:val="18"/>
          <w:szCs w:val="18"/>
        </w:rPr>
        <w:t>The</w:t>
      </w:r>
      <w:proofErr w:type="spellEnd"/>
      <w:r w:rsidRPr="007A5558">
        <w:rPr>
          <w:rFonts w:ascii="Arial" w:hAnsi="Arial" w:cs="Arial"/>
          <w:sz w:val="18"/>
          <w:szCs w:val="18"/>
        </w:rPr>
        <w:t xml:space="preserve"> </w:t>
      </w:r>
      <w:proofErr w:type="spellStart"/>
      <w:r w:rsidRPr="007A5558">
        <w:rPr>
          <w:rFonts w:ascii="Arial" w:hAnsi="Arial" w:cs="Arial"/>
          <w:sz w:val="18"/>
          <w:szCs w:val="18"/>
        </w:rPr>
        <w:t>Strongest</w:t>
      </w:r>
      <w:proofErr w:type="spellEnd"/>
      <w:r w:rsidRPr="007A5558">
        <w:rPr>
          <w:rFonts w:ascii="Arial" w:hAnsi="Arial" w:cs="Arial"/>
          <w:sz w:val="18"/>
          <w:szCs w:val="18"/>
        </w:rPr>
        <w:t xml:space="preserve"> cerró su participación en el Torneo Clausura de la Liga con un justo triunfo, 2-0, sobre </w:t>
      </w:r>
      <w:proofErr w:type="spellStart"/>
      <w:r w:rsidRPr="007A5558">
        <w:rPr>
          <w:rFonts w:ascii="Arial" w:hAnsi="Arial" w:cs="Arial"/>
          <w:sz w:val="18"/>
          <w:szCs w:val="18"/>
        </w:rPr>
        <w:t>Wilstermann</w:t>
      </w:r>
      <w:proofErr w:type="spellEnd"/>
      <w:r w:rsidRPr="007A5558">
        <w:rPr>
          <w:rFonts w:ascii="Arial" w:hAnsi="Arial" w:cs="Arial"/>
          <w:sz w:val="18"/>
          <w:szCs w:val="18"/>
        </w:rPr>
        <w:t xml:space="preserve"> en el estadio Hernando Siles. La victoria llegó en el segundo tiempo de un partido que fue entretenido. Como los dos equipos no tenían más aspiraciones que mejorar su posición en la tabla, plantearon un juego abierto, buscando el arco adversario.</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Fonts w:ascii="Arial" w:hAnsi="Arial" w:cs="Arial"/>
          <w:sz w:val="18"/>
          <w:szCs w:val="18"/>
        </w:rPr>
        <w:t xml:space="preserve">Lo mejor de la noche fue el golazo que se mandó el jugador Alejandro </w:t>
      </w:r>
      <w:proofErr w:type="spellStart"/>
      <w:r w:rsidRPr="007A5558">
        <w:rPr>
          <w:rFonts w:ascii="Arial" w:hAnsi="Arial" w:cs="Arial"/>
          <w:sz w:val="18"/>
          <w:szCs w:val="18"/>
        </w:rPr>
        <w:t>Chumacero</w:t>
      </w:r>
      <w:proofErr w:type="spellEnd"/>
      <w:r w:rsidRPr="007A5558">
        <w:rPr>
          <w:rFonts w:ascii="Arial" w:hAnsi="Arial" w:cs="Arial"/>
          <w:sz w:val="18"/>
          <w:szCs w:val="18"/>
        </w:rPr>
        <w:t xml:space="preserve">, quien de chilena abrió la ruta del triunfo cuando transcurría el minuto 23 de la segunda parte. Fernando Garzón despejó mal un balón que llegó a su área, esa situación fue bien aprovechada por el atigrado, quien no esperó que caiga la pelota e hizo la acrobacia para de derecha mandar la pelota al fondo del arco, dejando sin poder de reacción al arquero Dennis Cartagena. Casi de inmediato (25’), </w:t>
      </w:r>
      <w:proofErr w:type="spellStart"/>
      <w:r w:rsidRPr="007A5558">
        <w:rPr>
          <w:rFonts w:ascii="Arial" w:hAnsi="Arial" w:cs="Arial"/>
          <w:sz w:val="18"/>
          <w:szCs w:val="18"/>
        </w:rPr>
        <w:t>The</w:t>
      </w:r>
      <w:proofErr w:type="spellEnd"/>
      <w:r w:rsidRPr="007A5558">
        <w:rPr>
          <w:rFonts w:ascii="Arial" w:hAnsi="Arial" w:cs="Arial"/>
          <w:sz w:val="18"/>
          <w:szCs w:val="18"/>
        </w:rPr>
        <w:t xml:space="preserve"> </w:t>
      </w:r>
      <w:proofErr w:type="spellStart"/>
      <w:r w:rsidRPr="007A5558">
        <w:rPr>
          <w:rFonts w:ascii="Arial" w:hAnsi="Arial" w:cs="Arial"/>
          <w:sz w:val="18"/>
          <w:szCs w:val="18"/>
        </w:rPr>
        <w:t>Strongest</w:t>
      </w:r>
      <w:proofErr w:type="spellEnd"/>
      <w:r w:rsidRPr="007A5558">
        <w:rPr>
          <w:rFonts w:ascii="Arial" w:hAnsi="Arial" w:cs="Arial"/>
          <w:sz w:val="18"/>
          <w:szCs w:val="18"/>
        </w:rPr>
        <w:t xml:space="preserve"> amplió el marcador, esta vez con el acierto del colombiano Harold Reina.</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Fonts w:ascii="Arial" w:hAnsi="Arial" w:cs="Arial"/>
          <w:sz w:val="18"/>
          <w:szCs w:val="18"/>
        </w:rPr>
        <w:t xml:space="preserve">La acción comenzó </w:t>
      </w:r>
      <w:proofErr w:type="spellStart"/>
      <w:r w:rsidRPr="007A5558">
        <w:rPr>
          <w:rFonts w:ascii="Arial" w:hAnsi="Arial" w:cs="Arial"/>
          <w:sz w:val="18"/>
          <w:szCs w:val="18"/>
        </w:rPr>
        <w:t>Chumacero</w:t>
      </w:r>
      <w:proofErr w:type="spellEnd"/>
      <w:r w:rsidRPr="007A5558">
        <w:rPr>
          <w:rFonts w:ascii="Arial" w:hAnsi="Arial" w:cs="Arial"/>
          <w:sz w:val="18"/>
          <w:szCs w:val="18"/>
        </w:rPr>
        <w:t xml:space="preserve">, quien le entregó el balón a </w:t>
      </w:r>
      <w:proofErr w:type="spellStart"/>
      <w:r w:rsidRPr="007A5558">
        <w:rPr>
          <w:rFonts w:ascii="Arial" w:hAnsi="Arial" w:cs="Arial"/>
          <w:sz w:val="18"/>
          <w:szCs w:val="18"/>
        </w:rPr>
        <w:t>Jair</w:t>
      </w:r>
      <w:proofErr w:type="spellEnd"/>
      <w:r w:rsidRPr="007A5558">
        <w:rPr>
          <w:rFonts w:ascii="Arial" w:hAnsi="Arial" w:cs="Arial"/>
          <w:sz w:val="18"/>
          <w:szCs w:val="18"/>
        </w:rPr>
        <w:t xml:space="preserve"> </w:t>
      </w:r>
      <w:proofErr w:type="spellStart"/>
      <w:r w:rsidRPr="007A5558">
        <w:rPr>
          <w:rFonts w:ascii="Arial" w:hAnsi="Arial" w:cs="Arial"/>
          <w:sz w:val="18"/>
          <w:szCs w:val="18"/>
        </w:rPr>
        <w:t>Torrico</w:t>
      </w:r>
      <w:proofErr w:type="spellEnd"/>
      <w:r w:rsidRPr="007A5558">
        <w:rPr>
          <w:rFonts w:ascii="Arial" w:hAnsi="Arial" w:cs="Arial"/>
          <w:sz w:val="18"/>
          <w:szCs w:val="18"/>
        </w:rPr>
        <w:t xml:space="preserve">, el lateral desbordó por la izquierda y mandó un centro a ras del piso que fue conectado por el goleador para el 2-0 definitivo. </w:t>
      </w:r>
      <w:proofErr w:type="spellStart"/>
      <w:r w:rsidRPr="007A5558">
        <w:rPr>
          <w:rFonts w:ascii="Arial" w:hAnsi="Arial" w:cs="Arial"/>
          <w:sz w:val="18"/>
          <w:szCs w:val="18"/>
        </w:rPr>
        <w:t>Wilstermann</w:t>
      </w:r>
      <w:proofErr w:type="spellEnd"/>
      <w:r w:rsidRPr="007A5558">
        <w:rPr>
          <w:rFonts w:ascii="Arial" w:hAnsi="Arial" w:cs="Arial"/>
          <w:sz w:val="18"/>
          <w:szCs w:val="18"/>
        </w:rPr>
        <w:t xml:space="preserve"> tuvo opciones de anotar, sobre todo en la primera parte, pero sus delanteros estuvieron imprecisos en la puntada final. Eso le costó caro, pues a vuelta de hoja tuvo que soportar la caída de su arco.</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Fonts w:ascii="Arial" w:hAnsi="Arial" w:cs="Arial"/>
          <w:sz w:val="18"/>
          <w:szCs w:val="18"/>
        </w:rPr>
        <w:t>En los apuntes están registradas acciones en las que el aviador pudo anotar como aquella en la que Pablo Salinas quedó solo frente al arco vacío después de una salida en falso de Daniel</w:t>
      </w:r>
      <w:r w:rsidRPr="007A5558">
        <w:rPr>
          <w:rFonts w:ascii="Cambria Math" w:hAnsi="Cambria Math" w:cs="Arial"/>
          <w:sz w:val="18"/>
          <w:szCs w:val="18"/>
        </w:rPr>
        <w:t> </w:t>
      </w:r>
      <w:r w:rsidRPr="007A5558">
        <w:rPr>
          <w:rFonts w:ascii="Arial" w:hAnsi="Arial" w:cs="Arial"/>
          <w:sz w:val="18"/>
          <w:szCs w:val="18"/>
        </w:rPr>
        <w:t>Vaca, pero el goleador se sorprendió y su remate salió de la cancha.</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Fonts w:ascii="Arial" w:hAnsi="Arial" w:cs="Arial"/>
          <w:sz w:val="18"/>
          <w:szCs w:val="18"/>
        </w:rPr>
        <w:t>Los atigrados quedaron conformes con el triunfo; sin embargo, se lamentaron porque los buenos resultados llegaron tarde y esa figura impidió que luche por lo menos por la tercera casilla, que entrega un boleto a la Copa Sudamericana. Acabó la temporada y desde hoy comienzan a trabajar en la próxima campaña.</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Style w:val="Textoennegrita"/>
          <w:rFonts w:ascii="Arial" w:hAnsi="Arial" w:cs="Arial"/>
          <w:sz w:val="18"/>
          <w:szCs w:val="18"/>
        </w:rPr>
        <w:lastRenderedPageBreak/>
        <w:t>Esperan al presidente</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Style w:val="Textoennegrita"/>
          <w:rFonts w:ascii="Arial" w:hAnsi="Arial" w:cs="Arial"/>
          <w:sz w:val="18"/>
          <w:szCs w:val="18"/>
        </w:rPr>
        <w:t>Reunión</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proofErr w:type="spellStart"/>
      <w:r w:rsidRPr="007A5558">
        <w:rPr>
          <w:rFonts w:ascii="Arial" w:hAnsi="Arial" w:cs="Arial"/>
          <w:sz w:val="18"/>
          <w:szCs w:val="18"/>
        </w:rPr>
        <w:t>Kurt</w:t>
      </w:r>
      <w:proofErr w:type="spellEnd"/>
      <w:r w:rsidRPr="007A5558">
        <w:rPr>
          <w:rFonts w:ascii="Arial" w:hAnsi="Arial" w:cs="Arial"/>
          <w:sz w:val="18"/>
          <w:szCs w:val="18"/>
        </w:rPr>
        <w:t xml:space="preserve"> </w:t>
      </w:r>
      <w:proofErr w:type="spellStart"/>
      <w:r w:rsidRPr="007A5558">
        <w:rPr>
          <w:rFonts w:ascii="Arial" w:hAnsi="Arial" w:cs="Arial"/>
          <w:sz w:val="18"/>
          <w:szCs w:val="18"/>
        </w:rPr>
        <w:t>Reintsch</w:t>
      </w:r>
      <w:proofErr w:type="spellEnd"/>
      <w:r w:rsidRPr="007A5558">
        <w:rPr>
          <w:rFonts w:ascii="Arial" w:hAnsi="Arial" w:cs="Arial"/>
          <w:sz w:val="18"/>
          <w:szCs w:val="18"/>
        </w:rPr>
        <w:t xml:space="preserve">, presidente de  </w:t>
      </w:r>
      <w:proofErr w:type="spellStart"/>
      <w:r w:rsidRPr="007A5558">
        <w:rPr>
          <w:rFonts w:ascii="Arial" w:hAnsi="Arial" w:cs="Arial"/>
          <w:sz w:val="18"/>
          <w:szCs w:val="18"/>
        </w:rPr>
        <w:t>The</w:t>
      </w:r>
      <w:proofErr w:type="spellEnd"/>
      <w:r w:rsidRPr="007A5558">
        <w:rPr>
          <w:rFonts w:ascii="Arial" w:hAnsi="Arial" w:cs="Arial"/>
          <w:sz w:val="18"/>
          <w:szCs w:val="18"/>
        </w:rPr>
        <w:t xml:space="preserve"> </w:t>
      </w:r>
      <w:proofErr w:type="spellStart"/>
      <w:r w:rsidRPr="007A5558">
        <w:rPr>
          <w:rFonts w:ascii="Arial" w:hAnsi="Arial" w:cs="Arial"/>
          <w:sz w:val="18"/>
          <w:szCs w:val="18"/>
        </w:rPr>
        <w:t>Strongest</w:t>
      </w:r>
      <w:proofErr w:type="spellEnd"/>
      <w:r w:rsidRPr="007A5558">
        <w:rPr>
          <w:rFonts w:ascii="Arial" w:hAnsi="Arial" w:cs="Arial"/>
          <w:sz w:val="18"/>
          <w:szCs w:val="18"/>
        </w:rPr>
        <w:t>, es esperado en La Paz, pues debe reunirse con el técnico Eduardo</w:t>
      </w:r>
      <w:r w:rsidRPr="007A5558">
        <w:rPr>
          <w:rFonts w:ascii="Cambria Math" w:hAnsi="Cambria Math" w:cs="Arial"/>
          <w:sz w:val="18"/>
          <w:szCs w:val="18"/>
        </w:rPr>
        <w:t> </w:t>
      </w:r>
      <w:r w:rsidRPr="007A5558">
        <w:rPr>
          <w:rFonts w:ascii="Arial" w:hAnsi="Arial" w:cs="Arial"/>
          <w:sz w:val="18"/>
          <w:szCs w:val="18"/>
        </w:rPr>
        <w:t>Villegas para planificar la próxima temporada. El inicio del trabajo está previsto para el 24 de junio</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Style w:val="Textoennegrita"/>
          <w:rFonts w:ascii="Arial" w:hAnsi="Arial" w:cs="Arial"/>
          <w:sz w:val="18"/>
          <w:szCs w:val="18"/>
        </w:rPr>
        <w:t>Conferencia</w:t>
      </w:r>
    </w:p>
    <w:p w:rsidR="00B8410C" w:rsidRPr="007A5558" w:rsidRDefault="00B8410C" w:rsidP="00B8410C">
      <w:pPr>
        <w:pStyle w:val="mce"/>
        <w:shd w:val="clear" w:color="auto" w:fill="FFFFFF"/>
        <w:spacing w:before="0" w:beforeAutospacing="0" w:after="257" w:afterAutospacing="0" w:line="257" w:lineRule="atLeast"/>
        <w:rPr>
          <w:rFonts w:ascii="Arial" w:hAnsi="Arial" w:cs="Arial"/>
          <w:sz w:val="18"/>
          <w:szCs w:val="18"/>
        </w:rPr>
      </w:pPr>
      <w:r w:rsidRPr="007A5558">
        <w:rPr>
          <w:rFonts w:ascii="Arial" w:hAnsi="Arial" w:cs="Arial"/>
          <w:sz w:val="18"/>
          <w:szCs w:val="18"/>
        </w:rPr>
        <w:t xml:space="preserve">Alejandro </w:t>
      </w:r>
      <w:proofErr w:type="spellStart"/>
      <w:r w:rsidRPr="007A5558">
        <w:rPr>
          <w:rFonts w:ascii="Arial" w:hAnsi="Arial" w:cs="Arial"/>
          <w:sz w:val="18"/>
          <w:szCs w:val="18"/>
        </w:rPr>
        <w:t>Chumacero</w:t>
      </w:r>
      <w:proofErr w:type="spellEnd"/>
      <w:r w:rsidRPr="007A5558">
        <w:rPr>
          <w:rFonts w:ascii="Arial" w:hAnsi="Arial" w:cs="Arial"/>
          <w:sz w:val="18"/>
          <w:szCs w:val="18"/>
        </w:rPr>
        <w:t xml:space="preserve"> anunció que es probable que hoy tenga un contacto con los medios para dar su versión del accidente que protagonizó el sábado.</w:t>
      </w:r>
    </w:p>
    <w:p w:rsidR="00B8410C" w:rsidRPr="007A5558" w:rsidRDefault="00B8410C" w:rsidP="00B8410C">
      <w:pPr>
        <w:rPr>
          <w:sz w:val="18"/>
          <w:szCs w:val="18"/>
        </w:rPr>
      </w:pPr>
    </w:p>
    <w:p w:rsidR="00B8410C" w:rsidRPr="007A5558" w:rsidRDefault="00B8410C" w:rsidP="00D95BF0">
      <w:pPr>
        <w:shd w:val="clear" w:color="auto" w:fill="FFFFFF"/>
        <w:spacing w:after="0" w:line="240" w:lineRule="auto"/>
        <w:rPr>
          <w:b/>
          <w:bCs/>
          <w:color w:val="1C2A47"/>
          <w:sz w:val="18"/>
          <w:szCs w:val="18"/>
          <w:shd w:val="clear" w:color="auto" w:fill="FFFFFF"/>
        </w:rPr>
      </w:pPr>
    </w:p>
    <w:p w:rsidR="00B8410C" w:rsidRPr="007A5558" w:rsidRDefault="00B8410C" w:rsidP="00D95BF0">
      <w:pPr>
        <w:shd w:val="clear" w:color="auto" w:fill="FFFFFF"/>
        <w:spacing w:after="0" w:line="240" w:lineRule="auto"/>
        <w:rPr>
          <w:b/>
          <w:bCs/>
          <w:color w:val="1C2A47"/>
          <w:sz w:val="18"/>
          <w:szCs w:val="18"/>
          <w:shd w:val="clear" w:color="auto" w:fill="FFFFFF"/>
        </w:rPr>
      </w:pPr>
    </w:p>
    <w:p w:rsidR="00B8410C" w:rsidRPr="007A5558" w:rsidRDefault="00B8410C" w:rsidP="00D95BF0">
      <w:pPr>
        <w:shd w:val="clear" w:color="auto" w:fill="FFFFFF"/>
        <w:spacing w:after="0" w:line="240" w:lineRule="auto"/>
        <w:rPr>
          <w:b/>
          <w:bCs/>
          <w:color w:val="1C2A47"/>
          <w:sz w:val="18"/>
          <w:szCs w:val="18"/>
          <w:shd w:val="clear" w:color="auto" w:fill="FFFFFF"/>
        </w:rPr>
      </w:pPr>
    </w:p>
    <w:p w:rsidR="00A64DF9" w:rsidRPr="007A5558" w:rsidRDefault="00A64DF9" w:rsidP="00D95BF0">
      <w:pPr>
        <w:shd w:val="clear" w:color="auto" w:fill="FFFFFF"/>
        <w:spacing w:after="0" w:line="240" w:lineRule="auto"/>
        <w:rPr>
          <w:b/>
          <w:bCs/>
          <w:color w:val="1C2A47"/>
          <w:sz w:val="18"/>
          <w:szCs w:val="18"/>
          <w:shd w:val="clear" w:color="auto" w:fill="FFFFFF"/>
        </w:rPr>
      </w:pPr>
      <w:r w:rsidRPr="007A5558">
        <w:rPr>
          <w:b/>
          <w:bCs/>
          <w:color w:val="1C2A47"/>
          <w:sz w:val="18"/>
          <w:szCs w:val="18"/>
          <w:shd w:val="clear" w:color="auto" w:fill="FFFFFF"/>
        </w:rPr>
        <w:t>THE STRONGEST 2 WILSTERMANN 0: EL ROJO PERDONÓ Y EL TIGRE REACCIONÓ CON UN GOLAZO DE CHUMACERO PARA TERMINAR QUINTOS</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Style w:val="apple-converted-space"/>
          <w:rFonts w:ascii="Arial" w:hAnsi="Arial" w:cs="Arial"/>
          <w:color w:val="333333"/>
          <w:sz w:val="18"/>
          <w:szCs w:val="18"/>
        </w:rPr>
        <w:t> </w:t>
      </w:r>
      <w:proofErr w:type="spellStart"/>
      <w:r w:rsidRPr="007A5558">
        <w:rPr>
          <w:rFonts w:ascii="Arial" w:hAnsi="Arial" w:cs="Arial"/>
          <w:color w:val="333333"/>
          <w:sz w:val="18"/>
          <w:szCs w:val="18"/>
        </w:rPr>
        <w:t>Wilstermann</w:t>
      </w:r>
      <w:proofErr w:type="spellEnd"/>
      <w:r w:rsidRPr="007A5558">
        <w:rPr>
          <w:rFonts w:ascii="Arial" w:hAnsi="Arial" w:cs="Arial"/>
          <w:color w:val="333333"/>
          <w:sz w:val="18"/>
          <w:szCs w:val="18"/>
        </w:rPr>
        <w:t xml:space="preserve"> vino al Siles para amargarle la despedida al tricampeón en su último partido ante una hinchada fiel; jugó un gran fútbol en la primera parte; perdonó media docena de ocasiones clarísimas; y pagó cara su ineficacia cuando el Tigre despertó y afinó su puntería en el complemento.</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xml:space="preserve">Ante cuatro mil hinchas </w:t>
      </w:r>
      <w:proofErr w:type="spellStart"/>
      <w:r w:rsidRPr="007A5558">
        <w:rPr>
          <w:rFonts w:ascii="Arial" w:hAnsi="Arial" w:cs="Arial"/>
          <w:color w:val="333333"/>
          <w:sz w:val="18"/>
          <w:szCs w:val="18"/>
        </w:rPr>
        <w:t>stronguistas</w:t>
      </w:r>
      <w:proofErr w:type="spellEnd"/>
      <w:r w:rsidRPr="007A5558">
        <w:rPr>
          <w:rFonts w:ascii="Arial" w:hAnsi="Arial" w:cs="Arial"/>
          <w:color w:val="333333"/>
          <w:sz w:val="18"/>
          <w:szCs w:val="18"/>
        </w:rPr>
        <w:t xml:space="preserve"> que </w:t>
      </w:r>
      <w:r w:rsidR="00AE7451" w:rsidRPr="007A5558">
        <w:rPr>
          <w:rFonts w:ascii="Arial" w:hAnsi="Arial" w:cs="Arial"/>
          <w:color w:val="333333"/>
          <w:sz w:val="18"/>
          <w:szCs w:val="18"/>
        </w:rPr>
        <w:t>desafiaron</w:t>
      </w:r>
      <w:r w:rsidRPr="007A5558">
        <w:rPr>
          <w:rFonts w:ascii="Arial" w:hAnsi="Arial" w:cs="Arial"/>
          <w:color w:val="333333"/>
          <w:sz w:val="18"/>
          <w:szCs w:val="18"/>
        </w:rPr>
        <w:t xml:space="preserve"> la gélida noche paceña, el Tigre y el “aviador” protagonizaron una atractiva primera parte donde las delanteras se impusieron a las defensas, exhibiéndose ambas ofensivas una crónica ineficacia cara al arco. La docena de ocasiones diáfanas desperdiciadas por los Pablo Salinas, De Francesco, Reina, Chávez y </w:t>
      </w:r>
      <w:r w:rsidR="00AE7451" w:rsidRPr="007A5558">
        <w:rPr>
          <w:rFonts w:ascii="Arial" w:hAnsi="Arial" w:cs="Arial"/>
          <w:color w:val="333333"/>
          <w:sz w:val="18"/>
          <w:szCs w:val="18"/>
        </w:rPr>
        <w:t>C</w:t>
      </w:r>
      <w:r w:rsidRPr="007A5558">
        <w:rPr>
          <w:rFonts w:ascii="Arial" w:hAnsi="Arial" w:cs="Arial"/>
          <w:color w:val="333333"/>
          <w:sz w:val="18"/>
          <w:szCs w:val="18"/>
        </w:rPr>
        <w:t>ía</w:t>
      </w:r>
      <w:r w:rsidR="00AE7451" w:rsidRPr="007A5558">
        <w:rPr>
          <w:rFonts w:ascii="Arial" w:hAnsi="Arial" w:cs="Arial"/>
          <w:color w:val="333333"/>
          <w:sz w:val="18"/>
          <w:szCs w:val="18"/>
        </w:rPr>
        <w:t>.,</w:t>
      </w:r>
      <w:r w:rsidRPr="007A5558">
        <w:rPr>
          <w:rFonts w:ascii="Arial" w:hAnsi="Arial" w:cs="Arial"/>
          <w:color w:val="333333"/>
          <w:sz w:val="18"/>
          <w:szCs w:val="18"/>
        </w:rPr>
        <w:t xml:space="preserve"> habla bien a las claras de un hándicap mayor en nuestro fútbol: la falta de delanteros con gol, la </w:t>
      </w:r>
      <w:proofErr w:type="spellStart"/>
      <w:r w:rsidRPr="007A5558">
        <w:rPr>
          <w:rFonts w:ascii="Arial" w:hAnsi="Arial" w:cs="Arial"/>
          <w:color w:val="333333"/>
          <w:sz w:val="18"/>
          <w:szCs w:val="18"/>
        </w:rPr>
        <w:t>pandémica</w:t>
      </w:r>
      <w:proofErr w:type="spellEnd"/>
      <w:r w:rsidRPr="007A5558">
        <w:rPr>
          <w:rFonts w:ascii="Arial" w:hAnsi="Arial" w:cs="Arial"/>
          <w:color w:val="333333"/>
          <w:sz w:val="18"/>
          <w:szCs w:val="18"/>
        </w:rPr>
        <w:t xml:space="preserve"> sequía de goles de medios y puntas. Este “pequeño” problema marca la diferencia –entre otros- entre los grandes equipos con jerarquía con el resto de los “mortales”.</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proofErr w:type="spellStart"/>
      <w:r w:rsidRPr="007A5558">
        <w:rPr>
          <w:rFonts w:ascii="Arial" w:hAnsi="Arial" w:cs="Arial"/>
          <w:color w:val="333333"/>
          <w:sz w:val="18"/>
          <w:szCs w:val="18"/>
        </w:rPr>
        <w:t>Wilster</w:t>
      </w:r>
      <w:proofErr w:type="spellEnd"/>
      <w:r w:rsidRPr="007A5558">
        <w:rPr>
          <w:rFonts w:ascii="Arial" w:hAnsi="Arial" w:cs="Arial"/>
          <w:color w:val="333333"/>
          <w:sz w:val="18"/>
          <w:szCs w:val="18"/>
        </w:rPr>
        <w:t xml:space="preserve"> demostró una vez más que tiene jugadores de gran talla y toque, conducidos por un fino futbolista que mete siempre peligrosos balones al espacio libre (el español García </w:t>
      </w:r>
      <w:proofErr w:type="spellStart"/>
      <w:r w:rsidRPr="007A5558">
        <w:rPr>
          <w:rFonts w:ascii="Arial" w:hAnsi="Arial" w:cs="Arial"/>
          <w:color w:val="333333"/>
          <w:sz w:val="18"/>
          <w:szCs w:val="18"/>
        </w:rPr>
        <w:t>Berodia</w:t>
      </w:r>
      <w:proofErr w:type="spellEnd"/>
      <w:r w:rsidRPr="007A5558">
        <w:rPr>
          <w:rFonts w:ascii="Arial" w:hAnsi="Arial" w:cs="Arial"/>
          <w:color w:val="333333"/>
          <w:sz w:val="18"/>
          <w:szCs w:val="18"/>
        </w:rPr>
        <w:t>). La falta de gol arriba ha impedido que el “rojo” termine el campeonato sin pelear el título.</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Las tablas en el marcador se rompieron en dos minutos de la segunda parte: dos ataques eléctricos (al mejor estilo Villegas, fútbol rápido, por banda, al primer toque) lograron que la hinchada saque las manos de los bolsillos para despedir al aurinegro con gritos de “tricampeón, tricampeón”.</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xml:space="preserve">El primer de los tantos fue de otro partido: una chilena de espaldas desde gran distancia de un emocionado </w:t>
      </w:r>
      <w:proofErr w:type="spellStart"/>
      <w:r w:rsidRPr="007A5558">
        <w:rPr>
          <w:rFonts w:ascii="Arial" w:hAnsi="Arial" w:cs="Arial"/>
          <w:color w:val="333333"/>
          <w:sz w:val="18"/>
          <w:szCs w:val="18"/>
        </w:rPr>
        <w:t>Chumacero</w:t>
      </w:r>
      <w:proofErr w:type="spellEnd"/>
      <w:r w:rsidRPr="007A5558">
        <w:rPr>
          <w:rFonts w:ascii="Arial" w:hAnsi="Arial" w:cs="Arial"/>
          <w:color w:val="333333"/>
          <w:sz w:val="18"/>
          <w:szCs w:val="18"/>
        </w:rPr>
        <w:t xml:space="preserve"> recordó aquel otro golazo del sueco </w:t>
      </w:r>
      <w:proofErr w:type="spellStart"/>
      <w:r w:rsidRPr="007A5558">
        <w:rPr>
          <w:rFonts w:ascii="Arial" w:hAnsi="Arial" w:cs="Arial"/>
          <w:color w:val="333333"/>
          <w:sz w:val="18"/>
          <w:szCs w:val="18"/>
        </w:rPr>
        <w:t>Ibrahimovic</w:t>
      </w:r>
      <w:proofErr w:type="spellEnd"/>
      <w:r w:rsidRPr="007A5558">
        <w:rPr>
          <w:rFonts w:ascii="Arial" w:hAnsi="Arial" w:cs="Arial"/>
          <w:color w:val="333333"/>
          <w:sz w:val="18"/>
          <w:szCs w:val="18"/>
        </w:rPr>
        <w:t xml:space="preserve"> a la selección inglesa en un amistoso reciente. La entrada sobre el final de Sacha Lima sirvió para rendir un tributo al caudillo Pablo </w:t>
      </w:r>
      <w:proofErr w:type="spellStart"/>
      <w:r w:rsidRPr="007A5558">
        <w:rPr>
          <w:rFonts w:ascii="Arial" w:hAnsi="Arial" w:cs="Arial"/>
          <w:color w:val="333333"/>
          <w:sz w:val="18"/>
          <w:szCs w:val="18"/>
        </w:rPr>
        <w:t>Escóbar</w:t>
      </w:r>
      <w:proofErr w:type="spellEnd"/>
      <w:r w:rsidRPr="007A5558">
        <w:rPr>
          <w:rFonts w:ascii="Arial" w:hAnsi="Arial" w:cs="Arial"/>
          <w:color w:val="333333"/>
          <w:sz w:val="18"/>
          <w:szCs w:val="18"/>
        </w:rPr>
        <w:t xml:space="preserve"> que un gesto más que simbólico (¿con sabor a despedida?) pasó </w:t>
      </w:r>
      <w:r w:rsidR="00AE7451" w:rsidRPr="007A5558">
        <w:rPr>
          <w:rFonts w:ascii="Arial" w:hAnsi="Arial" w:cs="Arial"/>
          <w:color w:val="333333"/>
          <w:sz w:val="18"/>
          <w:szCs w:val="18"/>
        </w:rPr>
        <w:t>la</w:t>
      </w:r>
      <w:r w:rsidRPr="007A5558">
        <w:rPr>
          <w:rFonts w:ascii="Arial" w:hAnsi="Arial" w:cs="Arial"/>
          <w:color w:val="333333"/>
          <w:sz w:val="18"/>
          <w:szCs w:val="18"/>
        </w:rPr>
        <w:t xml:space="preserve"> capitanía a un </w:t>
      </w:r>
      <w:proofErr w:type="spellStart"/>
      <w:r w:rsidRPr="007A5558">
        <w:rPr>
          <w:rFonts w:ascii="Arial" w:hAnsi="Arial" w:cs="Arial"/>
          <w:color w:val="333333"/>
          <w:sz w:val="18"/>
          <w:szCs w:val="18"/>
        </w:rPr>
        <w:t>Chumacero</w:t>
      </w:r>
      <w:proofErr w:type="spellEnd"/>
      <w:r w:rsidRPr="007A5558">
        <w:rPr>
          <w:rFonts w:ascii="Arial" w:hAnsi="Arial" w:cs="Arial"/>
          <w:color w:val="333333"/>
          <w:sz w:val="18"/>
          <w:szCs w:val="18"/>
        </w:rPr>
        <w:t xml:space="preserve"> que borró sobre la cancha los últimos momentos amargos vividos a raíz de su lamentable accidente sin consecuencias.</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 </w:t>
      </w:r>
    </w:p>
    <w:p w:rsidR="00A64DF9" w:rsidRPr="007A5558" w:rsidRDefault="00A64DF9" w:rsidP="00A64DF9">
      <w:pPr>
        <w:pStyle w:val="NormalWeb"/>
        <w:shd w:val="clear" w:color="auto" w:fill="FFFFFF"/>
        <w:spacing w:before="0" w:beforeAutospacing="0" w:after="0" w:afterAutospacing="0" w:line="278" w:lineRule="atLeast"/>
        <w:rPr>
          <w:rFonts w:ascii="Arial" w:hAnsi="Arial" w:cs="Arial"/>
          <w:color w:val="333333"/>
          <w:sz w:val="18"/>
          <w:szCs w:val="18"/>
        </w:rPr>
      </w:pPr>
      <w:r w:rsidRPr="007A5558">
        <w:rPr>
          <w:rFonts w:ascii="Arial" w:hAnsi="Arial" w:cs="Arial"/>
          <w:color w:val="333333"/>
          <w:sz w:val="18"/>
          <w:szCs w:val="18"/>
        </w:rPr>
        <w:t>El Tigre piensa ahora en retener a sus mejores hombres y armar un equipo competitivo manteniendo la base para luchar otra vez en el campeonato local y la Copa Sudamericana.</w:t>
      </w:r>
    </w:p>
    <w:p w:rsidR="00A64DF9" w:rsidRPr="007A5558" w:rsidRDefault="00A64DF9" w:rsidP="00D95BF0">
      <w:pPr>
        <w:shd w:val="clear" w:color="auto" w:fill="FFFFFF"/>
        <w:spacing w:after="0" w:line="240" w:lineRule="auto"/>
        <w:rPr>
          <w:rFonts w:eastAsia="Times New Roman"/>
          <w:color w:val="222222"/>
          <w:sz w:val="18"/>
          <w:szCs w:val="18"/>
          <w:lang w:eastAsia="es-CR"/>
        </w:rPr>
      </w:pPr>
    </w:p>
    <w:p w:rsidR="00A64DF9" w:rsidRPr="007A5558" w:rsidRDefault="00A64DF9" w:rsidP="00D95BF0">
      <w:pPr>
        <w:shd w:val="clear" w:color="auto" w:fill="FFFFFF"/>
        <w:spacing w:after="0" w:line="240" w:lineRule="auto"/>
        <w:rPr>
          <w:rFonts w:eastAsia="Times New Roman"/>
          <w:color w:val="222222"/>
          <w:sz w:val="18"/>
          <w:szCs w:val="18"/>
          <w:lang w:eastAsia="es-CR"/>
        </w:rPr>
      </w:pPr>
    </w:p>
    <w:p w:rsidR="00D95BF0" w:rsidRPr="007A5558" w:rsidRDefault="00D95BF0" w:rsidP="00D95BF0">
      <w:pPr>
        <w:shd w:val="clear" w:color="auto" w:fill="FFFFFF"/>
        <w:spacing w:after="0" w:line="240" w:lineRule="auto"/>
        <w:rPr>
          <w:rFonts w:eastAsia="Times New Roman"/>
          <w:color w:val="222222"/>
          <w:sz w:val="18"/>
          <w:szCs w:val="18"/>
          <w:lang w:eastAsia="es-CR"/>
        </w:rPr>
      </w:pPr>
      <w:r w:rsidRPr="007A5558">
        <w:rPr>
          <w:rFonts w:eastAsia="Times New Roman"/>
          <w:color w:val="222222"/>
          <w:sz w:val="18"/>
          <w:szCs w:val="18"/>
          <w:lang w:eastAsia="es-CR"/>
        </w:rPr>
        <w:t>NOTAS FINALES</w:t>
      </w:r>
    </w:p>
    <w:p w:rsidR="00D95BF0" w:rsidRPr="007A5558" w:rsidRDefault="00D95BF0" w:rsidP="00D95BF0">
      <w:pPr>
        <w:shd w:val="clear" w:color="auto" w:fill="FFFFFF"/>
        <w:spacing w:after="0" w:line="240" w:lineRule="auto"/>
        <w:rPr>
          <w:rFonts w:eastAsia="Times New Roman"/>
          <w:color w:val="222222"/>
          <w:sz w:val="18"/>
          <w:szCs w:val="18"/>
          <w:lang w:eastAsia="es-CR"/>
        </w:rPr>
      </w:pPr>
      <w:r w:rsidRPr="007A5558">
        <w:rPr>
          <w:rFonts w:eastAsia="Times New Roman"/>
          <w:color w:val="222222"/>
          <w:sz w:val="18"/>
          <w:szCs w:val="18"/>
          <w:lang w:eastAsia="es-CR"/>
        </w:rPr>
        <w:t xml:space="preserve">Es importante pensar que el siguiente semestre nos depara un gran desafío, que es la Copa Sudamericana. Y también es importante pensar que una de las claves del éxito es la continuidad del grupo, una continuidad que debe pensarse un poco más allá de solamente la columna vertebral. Últimamente, Vaca, Bejarano, Barrera, </w:t>
      </w:r>
      <w:proofErr w:type="spellStart"/>
      <w:r w:rsidRPr="007A5558">
        <w:rPr>
          <w:rFonts w:eastAsia="Times New Roman"/>
          <w:color w:val="222222"/>
          <w:sz w:val="18"/>
          <w:szCs w:val="18"/>
          <w:lang w:eastAsia="es-CR"/>
        </w:rPr>
        <w:t>Mendez</w:t>
      </w:r>
      <w:proofErr w:type="spellEnd"/>
      <w:r w:rsidRPr="007A5558">
        <w:rPr>
          <w:rFonts w:eastAsia="Times New Roman"/>
          <w:color w:val="222222"/>
          <w:sz w:val="18"/>
          <w:szCs w:val="18"/>
          <w:lang w:eastAsia="es-CR"/>
        </w:rPr>
        <w:t xml:space="preserve">, </w:t>
      </w:r>
      <w:proofErr w:type="spellStart"/>
      <w:r w:rsidRPr="007A5558">
        <w:rPr>
          <w:rFonts w:eastAsia="Times New Roman"/>
          <w:color w:val="222222"/>
          <w:sz w:val="18"/>
          <w:szCs w:val="18"/>
          <w:lang w:eastAsia="es-CR"/>
        </w:rPr>
        <w:t>Torrico</w:t>
      </w:r>
      <w:proofErr w:type="spellEnd"/>
      <w:r w:rsidRPr="007A5558">
        <w:rPr>
          <w:rFonts w:eastAsia="Times New Roman"/>
          <w:color w:val="222222"/>
          <w:sz w:val="18"/>
          <w:szCs w:val="18"/>
          <w:lang w:eastAsia="es-CR"/>
        </w:rPr>
        <w:t xml:space="preserve">, </w:t>
      </w:r>
      <w:proofErr w:type="spellStart"/>
      <w:r w:rsidRPr="007A5558">
        <w:rPr>
          <w:rFonts w:eastAsia="Times New Roman"/>
          <w:color w:val="222222"/>
          <w:sz w:val="18"/>
          <w:szCs w:val="18"/>
          <w:lang w:eastAsia="es-CR"/>
        </w:rPr>
        <w:t>Soliz</w:t>
      </w:r>
      <w:proofErr w:type="spellEnd"/>
      <w:r w:rsidRPr="007A5558">
        <w:rPr>
          <w:rFonts w:eastAsia="Times New Roman"/>
          <w:color w:val="222222"/>
          <w:sz w:val="18"/>
          <w:szCs w:val="18"/>
          <w:lang w:eastAsia="es-CR"/>
        </w:rPr>
        <w:t xml:space="preserve">, Chuma, </w:t>
      </w:r>
      <w:proofErr w:type="spellStart"/>
      <w:r w:rsidRPr="007A5558">
        <w:rPr>
          <w:rFonts w:eastAsia="Times New Roman"/>
          <w:color w:val="222222"/>
          <w:sz w:val="18"/>
          <w:szCs w:val="18"/>
          <w:lang w:eastAsia="es-CR"/>
        </w:rPr>
        <w:t>Veizaga</w:t>
      </w:r>
      <w:proofErr w:type="spellEnd"/>
      <w:r w:rsidRPr="007A5558">
        <w:rPr>
          <w:rFonts w:eastAsia="Times New Roman"/>
          <w:color w:val="222222"/>
          <w:sz w:val="18"/>
          <w:szCs w:val="18"/>
          <w:lang w:eastAsia="es-CR"/>
        </w:rPr>
        <w:t xml:space="preserve">, </w:t>
      </w:r>
      <w:proofErr w:type="spellStart"/>
      <w:r w:rsidRPr="007A5558">
        <w:rPr>
          <w:rFonts w:eastAsia="Times New Roman"/>
          <w:color w:val="222222"/>
          <w:sz w:val="18"/>
          <w:szCs w:val="18"/>
          <w:lang w:eastAsia="es-CR"/>
        </w:rPr>
        <w:t>Cristaldo</w:t>
      </w:r>
      <w:proofErr w:type="spellEnd"/>
      <w:r w:rsidRPr="007A5558">
        <w:rPr>
          <w:rFonts w:eastAsia="Times New Roman"/>
          <w:color w:val="222222"/>
          <w:sz w:val="18"/>
          <w:szCs w:val="18"/>
          <w:lang w:eastAsia="es-CR"/>
        </w:rPr>
        <w:t xml:space="preserve">, Escobar y Reyna  han sustentado al equipo, con la ayuda de Smith, Kenny, Chávez, Saucedo, Melgar, Ramallo, entre otros. Y en ese sentido es necesario puntualizar </w:t>
      </w:r>
      <w:r w:rsidRPr="007A5558">
        <w:rPr>
          <w:rFonts w:eastAsia="Times New Roman"/>
          <w:color w:val="222222"/>
          <w:sz w:val="18"/>
          <w:szCs w:val="18"/>
          <w:lang w:eastAsia="es-CR"/>
        </w:rPr>
        <w:lastRenderedPageBreak/>
        <w:t>la necesidad de contratar a un defensor central, a un lateral por izquierda y un delantero centro, como mínimo. Seguramente en este acápite habrá más de una opinión, pero nuestra posición en el campeonato que termina y la campaña realizada en la Copa Libertadores arrojan conclusiones significativas.</w:t>
      </w:r>
    </w:p>
    <w:p w:rsidR="00D95BF0" w:rsidRPr="007A5558" w:rsidRDefault="00D95BF0" w:rsidP="00D95BF0">
      <w:pPr>
        <w:shd w:val="clear" w:color="auto" w:fill="FFFFFF"/>
        <w:spacing w:after="0" w:line="240" w:lineRule="auto"/>
        <w:rPr>
          <w:rFonts w:eastAsia="Times New Roman"/>
          <w:color w:val="222222"/>
          <w:sz w:val="18"/>
          <w:szCs w:val="18"/>
          <w:lang w:eastAsia="es-CR"/>
        </w:rPr>
      </w:pPr>
      <w:r w:rsidRPr="007A5558">
        <w:rPr>
          <w:rFonts w:eastAsia="Times New Roman"/>
          <w:color w:val="222222"/>
          <w:sz w:val="18"/>
          <w:szCs w:val="18"/>
          <w:lang w:eastAsia="es-CR"/>
        </w:rPr>
        <w:t>La plantilla debe ser lo suficientemente amplia y profunda para afrontar los dos campeonatos, suponiendo que vamos a encarar la Copa Sudamericana competitivamente, con el objetivo de ir pasando a etapas superiores.  La LPFB en este momento se encuentra organizando la copa Cine Center y posteriormente debería hacer lo mismo con el torneo de invierno. Según la palabra oficial de su presidente, al último campeón de esa copa se llevó alrededor de 200 mil dólares. Por supuesto que nuestros jugadores necesitan un descanso planificado, pero obviar la importancia de  estos torneos puede ser contraproducente a lo largo de la temporada que iniciará las siguientes semanas, porque está claro que si hubiéramos pisado el acelerador desde el comienzo, hubiéramos peleado el campeonato hasta el final.</w:t>
      </w:r>
    </w:p>
    <w:p w:rsidR="00D95BF0" w:rsidRPr="007A5558" w:rsidRDefault="00D95BF0" w:rsidP="00D95BF0">
      <w:pPr>
        <w:shd w:val="clear" w:color="auto" w:fill="FFFFFF"/>
        <w:spacing w:after="0" w:line="240" w:lineRule="auto"/>
        <w:rPr>
          <w:rFonts w:eastAsia="Times New Roman"/>
          <w:color w:val="222222"/>
          <w:sz w:val="18"/>
          <w:szCs w:val="18"/>
          <w:lang w:eastAsia="es-CR"/>
        </w:rPr>
      </w:pPr>
      <w:r w:rsidRPr="007A5558">
        <w:rPr>
          <w:rFonts w:eastAsia="Times New Roman"/>
          <w:color w:val="222222"/>
          <w:sz w:val="18"/>
          <w:szCs w:val="18"/>
          <w:lang w:eastAsia="es-CR"/>
        </w:rPr>
        <w:t>Es menester también pensar que el siguiente torneo de la Liga confiere una plaza directa a la Libertadores, en la cual queremos tener una merecida revancha. Por ello, es preferible invertir los recursos económicos en la renovación de los contratos de la base actual del equipo, si es que se ha de priorizarlos con respecto a la contratación de nuevos jugadores. Es importante también depositar nuestra confianza en la labor del cuerpo técnico y del comité de fútbol en cuanto a la gestión de la plantilla, porque como hinchas hemos demostrado a los jugadores el apoyo en las buenas y en las malas.</w:t>
      </w:r>
    </w:p>
    <w:p w:rsidR="00D95BF0" w:rsidRPr="007A5558" w:rsidRDefault="00D95BF0" w:rsidP="00D95BF0">
      <w:pPr>
        <w:shd w:val="clear" w:color="auto" w:fill="FFFFFF"/>
        <w:spacing w:after="0" w:line="240" w:lineRule="auto"/>
        <w:rPr>
          <w:rFonts w:eastAsia="Times New Roman"/>
          <w:color w:val="222222"/>
          <w:sz w:val="18"/>
          <w:szCs w:val="18"/>
          <w:lang w:eastAsia="es-CR"/>
        </w:rPr>
      </w:pPr>
      <w:r w:rsidRPr="007A5558">
        <w:rPr>
          <w:rFonts w:eastAsia="Times New Roman"/>
          <w:color w:val="222222"/>
          <w:sz w:val="18"/>
          <w:szCs w:val="18"/>
          <w:lang w:eastAsia="es-CR"/>
        </w:rPr>
        <w:t>Ilusión, ambición, coraje y entrega no nos deben faltar en un semestre en el cual también nos debemos una revancha, ya que en nuestra anterior participación quedamos eliminados por muy poco ante el Olimpia de Paraguay.  Con el plantel que contamos actualmente, podemos apuntar a cosas muy grandes y gloriosas.  </w:t>
      </w:r>
    </w:p>
    <w:p w:rsidR="000A1109" w:rsidRPr="007A5558" w:rsidRDefault="000A1109">
      <w:pPr>
        <w:rPr>
          <w:sz w:val="18"/>
          <w:szCs w:val="18"/>
        </w:rPr>
      </w:pPr>
    </w:p>
    <w:p w:rsidR="001A4117" w:rsidRPr="007A5558" w:rsidRDefault="0080116D">
      <w:pPr>
        <w:rPr>
          <w:sz w:val="18"/>
          <w:szCs w:val="18"/>
        </w:rPr>
      </w:pPr>
      <w:r w:rsidRPr="007A5558">
        <w:rPr>
          <w:sz w:val="18"/>
          <w:szCs w:val="18"/>
        </w:rPr>
        <w:t>EL SEGUNDO ‘</w:t>
      </w:r>
      <w:r w:rsidR="001A4117" w:rsidRPr="007A5558">
        <w:rPr>
          <w:sz w:val="18"/>
          <w:szCs w:val="18"/>
        </w:rPr>
        <w:t>DESCENSO</w:t>
      </w:r>
      <w:r w:rsidRPr="007A5558">
        <w:rPr>
          <w:sz w:val="18"/>
          <w:szCs w:val="18"/>
        </w:rPr>
        <w:t>’ DE LOS CHOLIS</w:t>
      </w:r>
    </w:p>
    <w:p w:rsidR="001A4117" w:rsidRPr="007A5558" w:rsidRDefault="001A4117">
      <w:pPr>
        <w:rPr>
          <w:sz w:val="18"/>
          <w:szCs w:val="18"/>
        </w:rPr>
      </w:pPr>
      <w:r w:rsidRPr="007A5558">
        <w:rPr>
          <w:sz w:val="18"/>
          <w:szCs w:val="18"/>
        </w:rPr>
        <w:t>El anterior día domingo, nuestros amados amigos del bolívar más conocidos como los ‘</w:t>
      </w:r>
      <w:proofErr w:type="spellStart"/>
      <w:r w:rsidRPr="007A5558">
        <w:rPr>
          <w:sz w:val="18"/>
          <w:szCs w:val="18"/>
        </w:rPr>
        <w:t>cholisitos</w:t>
      </w:r>
      <w:proofErr w:type="spellEnd"/>
      <w:r w:rsidRPr="007A5558">
        <w:rPr>
          <w:sz w:val="18"/>
          <w:szCs w:val="18"/>
        </w:rPr>
        <w:t>’ o los hinchas ‘</w:t>
      </w:r>
      <w:proofErr w:type="spellStart"/>
      <w:r w:rsidRPr="007A5558">
        <w:rPr>
          <w:sz w:val="18"/>
          <w:szCs w:val="18"/>
        </w:rPr>
        <w:t>zeleztez</w:t>
      </w:r>
      <w:proofErr w:type="spellEnd"/>
      <w:r w:rsidRPr="007A5558">
        <w:rPr>
          <w:sz w:val="18"/>
          <w:szCs w:val="18"/>
        </w:rPr>
        <w:t xml:space="preserve"> como el </w:t>
      </w:r>
      <w:proofErr w:type="spellStart"/>
      <w:r w:rsidRPr="007A5558">
        <w:rPr>
          <w:sz w:val="18"/>
          <w:szCs w:val="18"/>
        </w:rPr>
        <w:t>zielo</w:t>
      </w:r>
      <w:proofErr w:type="spellEnd"/>
      <w:r w:rsidRPr="007A5558">
        <w:rPr>
          <w:sz w:val="18"/>
          <w:szCs w:val="18"/>
        </w:rPr>
        <w:t>’, tuvieron la mala fortuna de que su fiesta de campeonato se les fue al agua…, es decir al suelo, pues cuando se daba inicio a la misma con la presentación de sus jugadores en la tarima ubicada en la fuente del Prado Paceño; toda ella se vino abajo llevándose a todos sus jugadores, cuerpo técnico, dirigentes, animadores y a sus porristas…., una pena…, una verdadera pena…</w:t>
      </w:r>
      <w:r w:rsidRPr="007A5558">
        <w:rPr>
          <w:sz w:val="18"/>
          <w:szCs w:val="18"/>
        </w:rPr>
        <w:br/>
      </w:r>
      <w:r w:rsidRPr="007A5558">
        <w:rPr>
          <w:sz w:val="18"/>
          <w:szCs w:val="18"/>
        </w:rPr>
        <w:br/>
        <w:t xml:space="preserve">A más de las magulladuras que sufrieron todos ellos, tuvieron que lamentar la pérdida de billeteras y celulares, tanto que al día siguiente los hermanitos Cobo </w:t>
      </w:r>
      <w:r w:rsidR="005E7717" w:rsidRPr="007A5558">
        <w:rPr>
          <w:sz w:val="18"/>
          <w:szCs w:val="18"/>
        </w:rPr>
        <w:t>reclamaban</w:t>
      </w:r>
      <w:r w:rsidRPr="007A5558">
        <w:rPr>
          <w:sz w:val="18"/>
          <w:szCs w:val="18"/>
        </w:rPr>
        <w:t xml:space="preserve"> que por favor se le</w:t>
      </w:r>
      <w:r w:rsidR="005E7717" w:rsidRPr="007A5558">
        <w:rPr>
          <w:sz w:val="18"/>
          <w:szCs w:val="18"/>
        </w:rPr>
        <w:t>s</w:t>
      </w:r>
      <w:r w:rsidRPr="007A5558">
        <w:rPr>
          <w:sz w:val="18"/>
          <w:szCs w:val="18"/>
        </w:rPr>
        <w:t xml:space="preserve"> devuelva; especialmente en los casos de </w:t>
      </w:r>
      <w:proofErr w:type="spellStart"/>
      <w:r w:rsidRPr="007A5558">
        <w:rPr>
          <w:sz w:val="18"/>
          <w:szCs w:val="18"/>
        </w:rPr>
        <w:t>Jhasman</w:t>
      </w:r>
      <w:r w:rsidR="005E7717" w:rsidRPr="007A5558">
        <w:rPr>
          <w:sz w:val="18"/>
          <w:szCs w:val="18"/>
        </w:rPr>
        <w:t>y</w:t>
      </w:r>
      <w:proofErr w:type="spellEnd"/>
      <w:r w:rsidRPr="007A5558">
        <w:rPr>
          <w:sz w:val="18"/>
          <w:szCs w:val="18"/>
        </w:rPr>
        <w:t xml:space="preserve"> Campos (que </w:t>
      </w:r>
      <w:r w:rsidR="005E7717" w:rsidRPr="007A5558">
        <w:rPr>
          <w:sz w:val="18"/>
          <w:szCs w:val="18"/>
        </w:rPr>
        <w:t>también</w:t>
      </w:r>
      <w:r w:rsidRPr="007A5558">
        <w:rPr>
          <w:sz w:val="18"/>
          <w:szCs w:val="18"/>
        </w:rPr>
        <w:t xml:space="preserve"> perdió medio dedo </w:t>
      </w:r>
      <w:r w:rsidR="005E7717" w:rsidRPr="007A5558">
        <w:rPr>
          <w:sz w:val="18"/>
          <w:szCs w:val="18"/>
        </w:rPr>
        <w:t>cuando llegó al</w:t>
      </w:r>
      <w:r w:rsidRPr="007A5558">
        <w:rPr>
          <w:sz w:val="18"/>
          <w:szCs w:val="18"/>
        </w:rPr>
        <w:t xml:space="preserve"> bolívar); de </w:t>
      </w:r>
      <w:proofErr w:type="spellStart"/>
      <w:r w:rsidRPr="007A5558">
        <w:rPr>
          <w:sz w:val="18"/>
          <w:szCs w:val="18"/>
        </w:rPr>
        <w:t>Lorgio</w:t>
      </w:r>
      <w:proofErr w:type="spellEnd"/>
      <w:r w:rsidRPr="007A5558">
        <w:rPr>
          <w:sz w:val="18"/>
          <w:szCs w:val="18"/>
        </w:rPr>
        <w:t xml:space="preserve"> </w:t>
      </w:r>
      <w:proofErr w:type="spellStart"/>
      <w:r w:rsidRPr="007A5558">
        <w:rPr>
          <w:sz w:val="18"/>
          <w:szCs w:val="18"/>
        </w:rPr>
        <w:t>Alvarez</w:t>
      </w:r>
      <w:proofErr w:type="spellEnd"/>
      <w:r w:rsidRPr="007A5558">
        <w:rPr>
          <w:sz w:val="18"/>
          <w:szCs w:val="18"/>
        </w:rPr>
        <w:t xml:space="preserve"> y del pobre Javier Ortuño…; y seguramente han debido ser muchos más pero no dijeron ni pio</w:t>
      </w:r>
      <w:r w:rsidR="00E62D73" w:rsidRPr="007A5558">
        <w:rPr>
          <w:sz w:val="18"/>
          <w:szCs w:val="18"/>
        </w:rPr>
        <w:t xml:space="preserve"> </w:t>
      </w:r>
      <w:r w:rsidRPr="007A5558">
        <w:rPr>
          <w:sz w:val="18"/>
          <w:szCs w:val="18"/>
        </w:rPr>
        <w:t xml:space="preserve"> por vergüenza…</w:t>
      </w:r>
      <w:r w:rsidR="00E62D73" w:rsidRPr="007A5558">
        <w:rPr>
          <w:sz w:val="18"/>
          <w:szCs w:val="18"/>
        </w:rPr>
        <w:t xml:space="preserve">, para que los malosos del tigre no se les </w:t>
      </w:r>
      <w:proofErr w:type="spellStart"/>
      <w:r w:rsidR="00E62D73" w:rsidRPr="007A5558">
        <w:rPr>
          <w:sz w:val="18"/>
          <w:szCs w:val="18"/>
        </w:rPr>
        <w:t>cag</w:t>
      </w:r>
      <w:proofErr w:type="spellEnd"/>
      <w:r w:rsidR="00E62D73" w:rsidRPr="007A5558">
        <w:rPr>
          <w:sz w:val="18"/>
          <w:szCs w:val="18"/>
        </w:rPr>
        <w:t>…. de risa.</w:t>
      </w:r>
      <w:r w:rsidRPr="007A5558">
        <w:rPr>
          <w:sz w:val="18"/>
          <w:szCs w:val="18"/>
        </w:rPr>
        <w:br/>
      </w:r>
      <w:r w:rsidRPr="007A5558">
        <w:rPr>
          <w:sz w:val="18"/>
          <w:szCs w:val="18"/>
        </w:rPr>
        <w:br/>
        <w:t>Lo más lamentable sin duda</w:t>
      </w:r>
      <w:r w:rsidR="005E7717" w:rsidRPr="007A5558">
        <w:rPr>
          <w:sz w:val="18"/>
          <w:szCs w:val="18"/>
        </w:rPr>
        <w:t>,</w:t>
      </w:r>
      <w:r w:rsidRPr="007A5558">
        <w:rPr>
          <w:sz w:val="18"/>
          <w:szCs w:val="18"/>
        </w:rPr>
        <w:t xml:space="preserve"> fue que a las pobres porristas minutos previos </w:t>
      </w:r>
      <w:r w:rsidR="005E7717" w:rsidRPr="007A5558">
        <w:rPr>
          <w:sz w:val="18"/>
          <w:szCs w:val="18"/>
        </w:rPr>
        <w:t xml:space="preserve">a esta desgracia, </w:t>
      </w:r>
      <w:r w:rsidRPr="007A5558">
        <w:rPr>
          <w:sz w:val="18"/>
          <w:szCs w:val="18"/>
        </w:rPr>
        <w:t xml:space="preserve">las habían enviado a la parte posterior de la tarima y ellas cayeron directamente al agua de la fuente..!!!: en tanto frío..!!!; ¿qué pena?... </w:t>
      </w:r>
      <w:r w:rsidR="005E7717" w:rsidRPr="007A5558">
        <w:rPr>
          <w:sz w:val="18"/>
          <w:szCs w:val="18"/>
        </w:rPr>
        <w:br/>
      </w:r>
      <w:r w:rsidR="005E7717" w:rsidRPr="007A5558">
        <w:rPr>
          <w:sz w:val="18"/>
          <w:szCs w:val="18"/>
        </w:rPr>
        <w:br/>
        <w:t xml:space="preserve">Por este lamentable incidente no hubo más remedio que suspender la fiesta…,  </w:t>
      </w:r>
      <w:r w:rsidR="008333C6" w:rsidRPr="007A5558">
        <w:rPr>
          <w:sz w:val="18"/>
          <w:szCs w:val="18"/>
        </w:rPr>
        <w:t xml:space="preserve">todos quedaron “con los crespos hechos”…, nada comparable con la fiesta que por ejemplo realizó el Tigre en el último campeonato cuando la gente se retiró a las 6 de la mañana.., los </w:t>
      </w:r>
      <w:proofErr w:type="spellStart"/>
      <w:r w:rsidR="008333C6" w:rsidRPr="007A5558">
        <w:rPr>
          <w:sz w:val="18"/>
          <w:szCs w:val="18"/>
        </w:rPr>
        <w:t>cholisitos</w:t>
      </w:r>
      <w:proofErr w:type="spellEnd"/>
      <w:r w:rsidR="008333C6" w:rsidRPr="007A5558">
        <w:rPr>
          <w:sz w:val="18"/>
          <w:szCs w:val="18"/>
        </w:rPr>
        <w:t xml:space="preserve"> tuvieron que irse a casita a las 9:30 de la noche, </w:t>
      </w:r>
      <w:r w:rsidR="009B658D" w:rsidRPr="007A5558">
        <w:rPr>
          <w:sz w:val="18"/>
          <w:szCs w:val="18"/>
        </w:rPr>
        <w:t xml:space="preserve">pero </w:t>
      </w:r>
      <w:r w:rsidR="008333C6" w:rsidRPr="007A5558">
        <w:rPr>
          <w:sz w:val="18"/>
          <w:szCs w:val="18"/>
        </w:rPr>
        <w:t>justo para ver sus novelita</w:t>
      </w:r>
      <w:r w:rsidR="009B658D" w:rsidRPr="007A5558">
        <w:rPr>
          <w:sz w:val="18"/>
          <w:szCs w:val="18"/>
        </w:rPr>
        <w:t>s</w:t>
      </w:r>
      <w:r w:rsidR="008333C6" w:rsidRPr="007A5558">
        <w:rPr>
          <w:sz w:val="18"/>
          <w:szCs w:val="18"/>
        </w:rPr>
        <w:t>…</w:t>
      </w:r>
      <w:r w:rsidR="008333C6" w:rsidRPr="007A5558">
        <w:rPr>
          <w:sz w:val="18"/>
          <w:szCs w:val="18"/>
        </w:rPr>
        <w:br/>
      </w:r>
      <w:r w:rsidR="008333C6" w:rsidRPr="007A5558">
        <w:rPr>
          <w:sz w:val="18"/>
          <w:szCs w:val="18"/>
        </w:rPr>
        <w:br/>
        <w:t xml:space="preserve">Si deseas ver el momento preciso de este doloroso momento, sólo tienes que hacer </w:t>
      </w:r>
      <w:proofErr w:type="spellStart"/>
      <w:r w:rsidR="008333C6" w:rsidRPr="007A5558">
        <w:rPr>
          <w:sz w:val="18"/>
          <w:szCs w:val="18"/>
        </w:rPr>
        <w:t>click</w:t>
      </w:r>
      <w:proofErr w:type="spellEnd"/>
      <w:r w:rsidR="008333C6" w:rsidRPr="007A5558">
        <w:rPr>
          <w:sz w:val="18"/>
          <w:szCs w:val="18"/>
        </w:rPr>
        <w:t xml:space="preserve"> en la siguiente figura, y por favor…, no te rías…., ‘</w:t>
      </w:r>
      <w:r w:rsidR="009B658D" w:rsidRPr="007A5558">
        <w:rPr>
          <w:sz w:val="18"/>
          <w:szCs w:val="18"/>
        </w:rPr>
        <w:t xml:space="preserve">POR FAVOR’ </w:t>
      </w:r>
      <w:r w:rsidR="008333C6" w:rsidRPr="007A5558">
        <w:rPr>
          <w:sz w:val="18"/>
          <w:szCs w:val="18"/>
        </w:rPr>
        <w:t>te lo estamos pidiendo…</w:t>
      </w:r>
      <w:proofErr w:type="gramStart"/>
      <w:r w:rsidR="008333C6" w:rsidRPr="007A5558">
        <w:rPr>
          <w:sz w:val="18"/>
          <w:szCs w:val="18"/>
        </w:rPr>
        <w:t>!</w:t>
      </w:r>
      <w:proofErr w:type="gramEnd"/>
      <w:r w:rsidR="005A6B38" w:rsidRPr="007A5558">
        <w:rPr>
          <w:sz w:val="18"/>
          <w:szCs w:val="18"/>
        </w:rPr>
        <w:br/>
      </w:r>
      <w:r w:rsidR="005A6B38" w:rsidRPr="007A5558">
        <w:rPr>
          <w:sz w:val="18"/>
          <w:szCs w:val="18"/>
        </w:rPr>
        <w:br/>
      </w:r>
      <w:proofErr w:type="gramStart"/>
      <w:r w:rsidR="005A6B38" w:rsidRPr="007A5558">
        <w:rPr>
          <w:sz w:val="18"/>
          <w:szCs w:val="18"/>
        </w:rPr>
        <w:t>Advertencia !</w:t>
      </w:r>
      <w:proofErr w:type="gramEnd"/>
      <w:r w:rsidR="005A6B38" w:rsidRPr="007A5558">
        <w:rPr>
          <w:sz w:val="18"/>
          <w:szCs w:val="18"/>
        </w:rPr>
        <w:t xml:space="preserve">  El video parece tener escenas muy fuertes para alguna gente, muchos a</w:t>
      </w:r>
      <w:r w:rsidR="002E6E05" w:rsidRPr="007A5558">
        <w:rPr>
          <w:sz w:val="18"/>
          <w:szCs w:val="18"/>
        </w:rPr>
        <w:t>l</w:t>
      </w:r>
      <w:r w:rsidR="005A6B38" w:rsidRPr="007A5558">
        <w:rPr>
          <w:sz w:val="18"/>
          <w:szCs w:val="18"/>
        </w:rPr>
        <w:t xml:space="preserve"> verlo han llorado amargamente; </w:t>
      </w:r>
      <w:r w:rsidR="002E6E05" w:rsidRPr="007A5558">
        <w:rPr>
          <w:sz w:val="18"/>
          <w:szCs w:val="18"/>
        </w:rPr>
        <w:t>si usted es sensible a ver momentos muy pero muy tristes, es mejor abstenerse.</w:t>
      </w:r>
    </w:p>
    <w:p w:rsidR="007A5558" w:rsidRPr="006B4B17" w:rsidRDefault="007A5558" w:rsidP="007A5558">
      <w:pPr>
        <w:jc w:val="center"/>
        <w:rPr>
          <w:rFonts w:eastAsia="Calibri"/>
          <w:color w:val="FF0000"/>
          <w:sz w:val="18"/>
          <w:szCs w:val="18"/>
        </w:rPr>
      </w:pPr>
      <w:r w:rsidRPr="006B4B17">
        <w:rPr>
          <w:rFonts w:eastAsia="Calibri"/>
          <w:color w:val="FF0000"/>
          <w:sz w:val="18"/>
          <w:szCs w:val="18"/>
        </w:rPr>
        <w:t xml:space="preserve">MUSICÓLOGO, EDUCADOR Y POETA ATIGRADO: </w:t>
      </w:r>
    </w:p>
    <w:p w:rsidR="007A5558" w:rsidRPr="006B4B17" w:rsidRDefault="007A5558" w:rsidP="007A5558">
      <w:pPr>
        <w:jc w:val="center"/>
        <w:rPr>
          <w:rFonts w:eastAsia="Calibri"/>
          <w:color w:val="FF0000"/>
          <w:sz w:val="18"/>
          <w:szCs w:val="18"/>
        </w:rPr>
      </w:pPr>
      <w:r w:rsidRPr="006B4B17">
        <w:rPr>
          <w:rFonts w:eastAsia="Calibri"/>
          <w:color w:val="FF0000"/>
          <w:sz w:val="18"/>
          <w:szCs w:val="18"/>
        </w:rPr>
        <w:t>DON ANTONIO GONZÁLEZ BRAVO:</w:t>
      </w:r>
    </w:p>
    <w:p w:rsidR="007A5558" w:rsidRPr="006B4B17" w:rsidRDefault="007A5558" w:rsidP="007A5558">
      <w:pPr>
        <w:rPr>
          <w:rFonts w:eastAsia="Calibri"/>
          <w:i/>
          <w:color w:val="FF0000"/>
          <w:sz w:val="18"/>
          <w:szCs w:val="18"/>
        </w:rPr>
      </w:pPr>
      <w:r w:rsidRPr="006B4B17">
        <w:rPr>
          <w:rFonts w:eastAsia="Calibri"/>
          <w:color w:val="FF0000"/>
          <w:sz w:val="18"/>
          <w:szCs w:val="18"/>
        </w:rPr>
        <w:tab/>
      </w:r>
      <w:r w:rsidRPr="006B4B17">
        <w:rPr>
          <w:rFonts w:eastAsia="Calibri"/>
          <w:color w:val="FF0000"/>
          <w:sz w:val="18"/>
          <w:szCs w:val="18"/>
        </w:rPr>
        <w:tab/>
      </w:r>
      <w:r w:rsidRPr="006B4B17">
        <w:rPr>
          <w:rFonts w:eastAsia="Calibri"/>
          <w:color w:val="FF0000"/>
          <w:sz w:val="18"/>
          <w:szCs w:val="18"/>
        </w:rPr>
        <w:tab/>
      </w:r>
      <w:r w:rsidRPr="006B4B17">
        <w:rPr>
          <w:rFonts w:eastAsia="Calibri"/>
          <w:color w:val="FF0000"/>
          <w:sz w:val="18"/>
          <w:szCs w:val="18"/>
        </w:rPr>
        <w:tab/>
      </w:r>
      <w:r w:rsidRPr="006B4B17">
        <w:rPr>
          <w:rFonts w:eastAsia="Calibri"/>
          <w:color w:val="FF0000"/>
          <w:sz w:val="18"/>
          <w:szCs w:val="18"/>
        </w:rPr>
        <w:tab/>
      </w:r>
      <w:r w:rsidRPr="006B4B17">
        <w:rPr>
          <w:rFonts w:eastAsia="Calibri"/>
          <w:color w:val="FF0000"/>
          <w:sz w:val="18"/>
          <w:szCs w:val="18"/>
        </w:rPr>
        <w:tab/>
      </w:r>
      <w:r w:rsidRPr="006B4B17">
        <w:rPr>
          <w:rFonts w:eastAsia="Calibri"/>
          <w:color w:val="FF0000"/>
          <w:sz w:val="18"/>
          <w:szCs w:val="18"/>
        </w:rPr>
        <w:tab/>
      </w:r>
      <w:r w:rsidRPr="006B4B17">
        <w:rPr>
          <w:rFonts w:eastAsia="Calibri"/>
          <w:i/>
          <w:color w:val="FF0000"/>
          <w:sz w:val="18"/>
          <w:szCs w:val="18"/>
        </w:rPr>
        <w:t xml:space="preserve">Raúl Calderón </w:t>
      </w:r>
      <w:proofErr w:type="spellStart"/>
      <w:r w:rsidRPr="006B4B17">
        <w:rPr>
          <w:rFonts w:eastAsia="Calibri"/>
          <w:i/>
          <w:color w:val="FF0000"/>
          <w:sz w:val="18"/>
          <w:szCs w:val="18"/>
        </w:rPr>
        <w:t>Jemio</w:t>
      </w:r>
      <w:proofErr w:type="spellEnd"/>
    </w:p>
    <w:p w:rsidR="007A5558" w:rsidRPr="006B4B17" w:rsidRDefault="007A5558" w:rsidP="007A5558">
      <w:pPr>
        <w:rPr>
          <w:rFonts w:eastAsia="Calibri"/>
          <w:color w:val="FF0000"/>
          <w:sz w:val="18"/>
          <w:szCs w:val="18"/>
        </w:rPr>
      </w:pPr>
      <w:r w:rsidRPr="006B4B17">
        <w:rPr>
          <w:rFonts w:eastAsia="Calibri"/>
          <w:color w:val="FF0000"/>
          <w:sz w:val="18"/>
          <w:szCs w:val="18"/>
        </w:rPr>
        <w:t xml:space="preserve">Notable investigador de la música originaria, estudioso de las culturas, docente a diferentes niveles y escritor múltiple de la primera mitad del siglo XX y la década de </w:t>
      </w:r>
      <w:smartTag w:uri="urn:schemas-microsoft-com:office:smarttags" w:element="metricconverter">
        <w:smartTagPr>
          <w:attr w:name="ProductID" w:val="1950, ha"/>
        </w:smartTagPr>
        <w:r w:rsidRPr="006B4B17">
          <w:rPr>
            <w:rFonts w:eastAsia="Calibri"/>
            <w:color w:val="FF0000"/>
            <w:sz w:val="18"/>
            <w:szCs w:val="18"/>
          </w:rPr>
          <w:t>1950, ha</w:t>
        </w:r>
      </w:smartTag>
      <w:r w:rsidRPr="006B4B17">
        <w:rPr>
          <w:rFonts w:eastAsia="Calibri"/>
          <w:color w:val="FF0000"/>
          <w:sz w:val="18"/>
          <w:szCs w:val="18"/>
        </w:rPr>
        <w:t xml:space="preserve"> sido el Prof. Antonio González Bravo. Además, faceta menos conocida, entre sus inclinaciones tuvo al fútbol y particularmente los colores aurinegros, a los cuales mostrando elogiable coherencia, contribuyó desde su área. </w:t>
      </w:r>
    </w:p>
    <w:p w:rsidR="007A5558" w:rsidRPr="006B4B17" w:rsidRDefault="007A5558" w:rsidP="007A5558">
      <w:pPr>
        <w:rPr>
          <w:rFonts w:eastAsia="Calibri"/>
          <w:color w:val="FF0000"/>
          <w:sz w:val="18"/>
          <w:szCs w:val="18"/>
        </w:rPr>
      </w:pPr>
      <w:r w:rsidRPr="006B4B17">
        <w:rPr>
          <w:rFonts w:eastAsia="Calibri"/>
          <w:color w:val="FF0000"/>
          <w:sz w:val="18"/>
          <w:szCs w:val="18"/>
        </w:rPr>
        <w:lastRenderedPageBreak/>
        <w:t xml:space="preserve">Nació en la histórica Laxa un 2 de septiembre de 1885, en época de constitucionalismo y hegemonía de los empresarios mineros de la plata sureños. Hijo de doña Clara Bravo y don Silverio González, de antiguas familias </w:t>
      </w:r>
      <w:proofErr w:type="spellStart"/>
      <w:r w:rsidRPr="006B4B17">
        <w:rPr>
          <w:rFonts w:eastAsia="Calibri"/>
          <w:color w:val="FF0000"/>
          <w:sz w:val="18"/>
          <w:szCs w:val="18"/>
        </w:rPr>
        <w:t>laxeñas</w:t>
      </w:r>
      <w:proofErr w:type="spellEnd"/>
      <w:r w:rsidRPr="006B4B17">
        <w:rPr>
          <w:rFonts w:eastAsia="Calibri"/>
          <w:color w:val="FF0000"/>
          <w:sz w:val="18"/>
          <w:szCs w:val="18"/>
        </w:rPr>
        <w:t xml:space="preserve">. Después de una dedicada y prolífica vida, en la cual como un monje místico se dedicó al arte, los estudios y la educación, su deceso se produjo en </w:t>
      </w:r>
      <w:proofErr w:type="spellStart"/>
      <w:r w:rsidRPr="006B4B17">
        <w:rPr>
          <w:rFonts w:eastAsia="Calibri"/>
          <w:color w:val="FF0000"/>
          <w:sz w:val="18"/>
          <w:szCs w:val="18"/>
        </w:rPr>
        <w:t>Chukiyawu</w:t>
      </w:r>
      <w:proofErr w:type="spellEnd"/>
      <w:r w:rsidRPr="006B4B17">
        <w:rPr>
          <w:rFonts w:eastAsia="Calibri"/>
          <w:color w:val="FF0000"/>
          <w:sz w:val="18"/>
          <w:szCs w:val="18"/>
        </w:rPr>
        <w:t xml:space="preserve"> </w:t>
      </w:r>
      <w:proofErr w:type="spellStart"/>
      <w:r w:rsidRPr="006B4B17">
        <w:rPr>
          <w:rFonts w:eastAsia="Calibri"/>
          <w:color w:val="FF0000"/>
          <w:sz w:val="18"/>
          <w:szCs w:val="18"/>
        </w:rPr>
        <w:t>Marka</w:t>
      </w:r>
      <w:proofErr w:type="spellEnd"/>
      <w:r w:rsidRPr="006B4B17">
        <w:rPr>
          <w:rFonts w:eastAsia="Calibri"/>
          <w:color w:val="FF0000"/>
          <w:sz w:val="18"/>
          <w:szCs w:val="18"/>
        </w:rPr>
        <w:t>/La Paz el año 1962, culminando un austero y digno retiro.</w:t>
      </w:r>
    </w:p>
    <w:p w:rsidR="007A5558" w:rsidRPr="006B4B17" w:rsidRDefault="007A5558" w:rsidP="007A5558">
      <w:pPr>
        <w:rPr>
          <w:rFonts w:eastAsia="Calibri"/>
          <w:color w:val="FF0000"/>
          <w:sz w:val="18"/>
          <w:szCs w:val="18"/>
        </w:rPr>
      </w:pPr>
      <w:r w:rsidRPr="006B4B17">
        <w:rPr>
          <w:rFonts w:eastAsia="Calibri"/>
          <w:color w:val="FF0000"/>
          <w:sz w:val="18"/>
          <w:szCs w:val="18"/>
        </w:rPr>
        <w:t>Recibió formación básica en la escuela provincial de su población. Según enfatiza  Antonio Paredes-</w:t>
      </w:r>
      <w:proofErr w:type="spellStart"/>
      <w:r w:rsidRPr="006B4B17">
        <w:rPr>
          <w:rFonts w:eastAsia="Calibri"/>
          <w:color w:val="FF0000"/>
          <w:sz w:val="18"/>
          <w:szCs w:val="18"/>
        </w:rPr>
        <w:t>Candia</w:t>
      </w:r>
      <w:proofErr w:type="spellEnd"/>
      <w:r w:rsidRPr="006B4B17">
        <w:rPr>
          <w:rFonts w:eastAsia="Calibri"/>
          <w:color w:val="FF0000"/>
          <w:sz w:val="18"/>
          <w:szCs w:val="18"/>
        </w:rPr>
        <w:t xml:space="preserve">, tuvo en calidad de referente a su maestro, Nicanor </w:t>
      </w:r>
      <w:proofErr w:type="spellStart"/>
      <w:r w:rsidRPr="006B4B17">
        <w:rPr>
          <w:rFonts w:eastAsia="Calibri"/>
          <w:color w:val="FF0000"/>
          <w:sz w:val="18"/>
          <w:szCs w:val="18"/>
        </w:rPr>
        <w:t>Pabón</w:t>
      </w:r>
      <w:proofErr w:type="spellEnd"/>
      <w:r w:rsidRPr="006B4B17">
        <w:rPr>
          <w:rFonts w:eastAsia="Calibri"/>
          <w:color w:val="FF0000"/>
          <w:sz w:val="18"/>
          <w:szCs w:val="18"/>
        </w:rPr>
        <w:t xml:space="preserve">, que en lugar de la pedagogía rígida, prefería una formación humana mediante el ejemplo. Otro de sus mentores fue </w:t>
      </w:r>
      <w:proofErr w:type="spellStart"/>
      <w:r w:rsidRPr="006B4B17">
        <w:rPr>
          <w:rFonts w:eastAsia="Calibri"/>
          <w:color w:val="FF0000"/>
          <w:sz w:val="18"/>
          <w:szCs w:val="18"/>
        </w:rPr>
        <w:t>Llaxsawanka</w:t>
      </w:r>
      <w:proofErr w:type="spellEnd"/>
      <w:r w:rsidRPr="006B4B17">
        <w:rPr>
          <w:rFonts w:eastAsia="Calibri"/>
          <w:color w:val="FF0000"/>
          <w:sz w:val="18"/>
          <w:szCs w:val="18"/>
        </w:rPr>
        <w:t xml:space="preserve">, fabricante de guitarras y charangos </w:t>
      </w:r>
      <w:proofErr w:type="spellStart"/>
      <w:r w:rsidRPr="006B4B17">
        <w:rPr>
          <w:rFonts w:eastAsia="Calibri"/>
          <w:color w:val="FF0000"/>
          <w:sz w:val="18"/>
          <w:szCs w:val="18"/>
        </w:rPr>
        <w:t>laxeño</w:t>
      </w:r>
      <w:proofErr w:type="spellEnd"/>
      <w:r w:rsidRPr="006B4B17">
        <w:rPr>
          <w:rFonts w:eastAsia="Calibri"/>
          <w:color w:val="FF0000"/>
          <w:sz w:val="18"/>
          <w:szCs w:val="18"/>
        </w:rPr>
        <w:t xml:space="preserve">. Dicho artista fabricó un violín para González Bravo, cuando éste todavía era niño de nueve años. Gracias a la guía del Párroco, que había sido músico de joven, pronto pudo tocar </w:t>
      </w:r>
      <w:proofErr w:type="spellStart"/>
      <w:r w:rsidRPr="006B4B17">
        <w:rPr>
          <w:rFonts w:eastAsia="Calibri"/>
          <w:color w:val="FF0000"/>
          <w:sz w:val="18"/>
          <w:szCs w:val="18"/>
        </w:rPr>
        <w:t>diéstramente</w:t>
      </w:r>
      <w:proofErr w:type="spellEnd"/>
      <w:r w:rsidRPr="006B4B17">
        <w:rPr>
          <w:rFonts w:eastAsia="Calibri"/>
          <w:color w:val="FF0000"/>
          <w:sz w:val="18"/>
          <w:szCs w:val="18"/>
        </w:rPr>
        <w:t xml:space="preserve"> el instrumento, actividad que combinaba con la lectura. Aquellas épocas, ya manifestaría interés por la música originaria, que a lo largo de su vida recopilará e investigará.</w:t>
      </w:r>
    </w:p>
    <w:p w:rsidR="007A5558" w:rsidRPr="006B4B17" w:rsidRDefault="007A5558" w:rsidP="007A5558">
      <w:pPr>
        <w:rPr>
          <w:rFonts w:eastAsia="Calibri"/>
          <w:color w:val="FF0000"/>
          <w:sz w:val="18"/>
          <w:szCs w:val="18"/>
        </w:rPr>
      </w:pPr>
      <w:r w:rsidRPr="006B4B17">
        <w:rPr>
          <w:rFonts w:eastAsia="Calibri"/>
          <w:color w:val="FF0000"/>
          <w:sz w:val="18"/>
          <w:szCs w:val="18"/>
        </w:rPr>
        <w:t>Cual señaló Paredes-</w:t>
      </w:r>
      <w:proofErr w:type="spellStart"/>
      <w:r w:rsidRPr="006B4B17">
        <w:rPr>
          <w:rFonts w:eastAsia="Calibri"/>
          <w:color w:val="FF0000"/>
          <w:sz w:val="18"/>
          <w:szCs w:val="18"/>
        </w:rPr>
        <w:t>Candia</w:t>
      </w:r>
      <w:proofErr w:type="spellEnd"/>
      <w:r w:rsidRPr="006B4B17">
        <w:rPr>
          <w:rFonts w:eastAsia="Calibri"/>
          <w:color w:val="FF0000"/>
          <w:sz w:val="18"/>
          <w:szCs w:val="18"/>
        </w:rPr>
        <w:t xml:space="preserve">, y ratifica Elías Blanco Mamani, en la transición al siglo XX, tiempo del ascenso liberal y </w:t>
      </w:r>
      <w:proofErr w:type="spellStart"/>
      <w:r w:rsidRPr="006B4B17">
        <w:rPr>
          <w:rFonts w:eastAsia="Calibri"/>
          <w:color w:val="FF0000"/>
          <w:sz w:val="18"/>
          <w:szCs w:val="18"/>
        </w:rPr>
        <w:t>deplazamiento</w:t>
      </w:r>
      <w:proofErr w:type="spellEnd"/>
      <w:r w:rsidRPr="006B4B17">
        <w:rPr>
          <w:rFonts w:eastAsia="Calibri"/>
          <w:color w:val="FF0000"/>
          <w:sz w:val="18"/>
          <w:szCs w:val="18"/>
        </w:rPr>
        <w:t xml:space="preserve"> de la sede de gobierno, cumplidos 14 años, el ya joven </w:t>
      </w:r>
      <w:proofErr w:type="spellStart"/>
      <w:r w:rsidRPr="006B4B17">
        <w:rPr>
          <w:rFonts w:eastAsia="Calibri"/>
          <w:color w:val="FF0000"/>
          <w:sz w:val="18"/>
          <w:szCs w:val="18"/>
        </w:rPr>
        <w:t>laxeño</w:t>
      </w:r>
      <w:proofErr w:type="spellEnd"/>
      <w:r w:rsidRPr="006B4B17">
        <w:rPr>
          <w:rFonts w:eastAsia="Calibri"/>
          <w:color w:val="FF0000"/>
          <w:sz w:val="18"/>
          <w:szCs w:val="18"/>
        </w:rPr>
        <w:t xml:space="preserve"> se trasladó a </w:t>
      </w:r>
      <w:proofErr w:type="spellStart"/>
      <w:r w:rsidRPr="006B4B17">
        <w:rPr>
          <w:rFonts w:eastAsia="Calibri"/>
          <w:color w:val="FF0000"/>
          <w:sz w:val="18"/>
          <w:szCs w:val="18"/>
        </w:rPr>
        <w:t>Chukiyawu</w:t>
      </w:r>
      <w:proofErr w:type="spellEnd"/>
      <w:r w:rsidRPr="006B4B17">
        <w:rPr>
          <w:rFonts w:eastAsia="Calibri"/>
          <w:color w:val="FF0000"/>
          <w:sz w:val="18"/>
          <w:szCs w:val="18"/>
        </w:rPr>
        <w:t xml:space="preserve"> </w:t>
      </w:r>
      <w:proofErr w:type="spellStart"/>
      <w:r w:rsidRPr="006B4B17">
        <w:rPr>
          <w:rFonts w:eastAsia="Calibri"/>
          <w:color w:val="FF0000"/>
          <w:sz w:val="18"/>
          <w:szCs w:val="18"/>
        </w:rPr>
        <w:t>Marka</w:t>
      </w:r>
      <w:proofErr w:type="spellEnd"/>
      <w:r w:rsidRPr="006B4B17">
        <w:rPr>
          <w:rFonts w:eastAsia="Calibri"/>
          <w:color w:val="FF0000"/>
          <w:sz w:val="18"/>
          <w:szCs w:val="18"/>
        </w:rPr>
        <w:t xml:space="preserve">/La Paz, con el propósito de seguir estudios secundarios. Lo hizo en el Colegio Seminario, donde en unos cinco años obtuvo el bachillerato, recibiendo título otorgado por la Universidad Mayor de San Andrés. Con seguridad, que en aquella institución religiosa fue completando su formación humanística y artística. La equilibrada educación en valores y teológica, e histórica y literaria, a la cual se agregaba la práctica coral, resultó clave en la orientación del proyecto de vida por parte del bachiller </w:t>
      </w:r>
      <w:proofErr w:type="spellStart"/>
      <w:r w:rsidRPr="006B4B17">
        <w:rPr>
          <w:rFonts w:eastAsia="Calibri"/>
          <w:color w:val="FF0000"/>
          <w:sz w:val="18"/>
          <w:szCs w:val="18"/>
        </w:rPr>
        <w:t>laxeño</w:t>
      </w:r>
      <w:proofErr w:type="spellEnd"/>
      <w:r w:rsidRPr="006B4B17">
        <w:rPr>
          <w:rFonts w:eastAsia="Calibri"/>
          <w:color w:val="FF0000"/>
          <w:sz w:val="18"/>
          <w:szCs w:val="18"/>
        </w:rPr>
        <w:t>.</w:t>
      </w:r>
    </w:p>
    <w:p w:rsidR="007A5558" w:rsidRPr="006B4B17" w:rsidRDefault="007A5558" w:rsidP="007A5558">
      <w:pPr>
        <w:rPr>
          <w:rFonts w:eastAsia="Calibri"/>
          <w:color w:val="FF0000"/>
          <w:sz w:val="18"/>
          <w:szCs w:val="18"/>
        </w:rPr>
      </w:pPr>
      <w:r w:rsidRPr="006B4B17">
        <w:rPr>
          <w:rFonts w:eastAsia="Calibri"/>
          <w:color w:val="FF0000"/>
          <w:sz w:val="18"/>
          <w:szCs w:val="18"/>
        </w:rPr>
        <w:t>Dedicado y talentoso joven, de acuerdo al bibliógrafo Arturo Costa de la Torre, prosiguió estudios musicales bajo la guía de Eusebio Cabezas, y posteriormente de manera autodidacta. Pronto incursionó en docencia musical en el liceo “Venezuela” de carácter fiscal, y el “Nuestra Señora de Lourdes” privado. En el último, creó y dirigió un elogiable coro.</w:t>
      </w:r>
    </w:p>
    <w:p w:rsidR="007A5558" w:rsidRPr="006B4B17" w:rsidRDefault="007A5558" w:rsidP="007A5558">
      <w:pPr>
        <w:rPr>
          <w:rFonts w:eastAsia="Calibri"/>
          <w:color w:val="FF0000"/>
          <w:sz w:val="18"/>
          <w:szCs w:val="18"/>
        </w:rPr>
      </w:pPr>
      <w:r w:rsidRPr="006B4B17">
        <w:rPr>
          <w:rFonts w:eastAsia="Calibri"/>
          <w:color w:val="FF0000"/>
          <w:sz w:val="18"/>
          <w:szCs w:val="18"/>
        </w:rPr>
        <w:t xml:space="preserve">Entre varias a ponderar, en 1921 está una manifestación de su vocación organizadora de instituciones para la formación en las artes. Aquel año, fundó el “Círculo Artístico Infantil”, del cual eran parte Yolanda Bedregal y Walter Montenegro. La agrupación promovió el canto, la coreografía y la poesía. Asimismo, fue pionera en dar nueva vigencia a música y danza originarias como vías formativas y de expresión, en tiempos de modernización.          </w:t>
      </w:r>
    </w:p>
    <w:p w:rsidR="007A5558" w:rsidRPr="007A5558" w:rsidRDefault="007A5558" w:rsidP="007A5558">
      <w:pPr>
        <w:rPr>
          <w:rFonts w:eastAsia="Calibri"/>
          <w:sz w:val="18"/>
          <w:szCs w:val="18"/>
        </w:rPr>
      </w:pPr>
      <w:r w:rsidRPr="007A5558">
        <w:rPr>
          <w:rFonts w:eastAsia="Calibri"/>
          <w:sz w:val="18"/>
          <w:szCs w:val="18"/>
        </w:rPr>
        <w:t xml:space="preserve">En 1914, de 29 años, González Bravo se incorporó en calidad de docente al Conservatorio Nacional de Música. Allá en dos </w:t>
      </w:r>
      <w:proofErr w:type="spellStart"/>
      <w:r w:rsidRPr="007A5558">
        <w:rPr>
          <w:rFonts w:eastAsia="Calibri"/>
          <w:sz w:val="18"/>
          <w:szCs w:val="18"/>
        </w:rPr>
        <w:t>épocas</w:t>
      </w:r>
      <w:proofErr w:type="gramStart"/>
      <w:r w:rsidRPr="007A5558">
        <w:rPr>
          <w:rFonts w:eastAsia="Calibri"/>
          <w:sz w:val="18"/>
          <w:szCs w:val="18"/>
        </w:rPr>
        <w:t>,´</w:t>
      </w:r>
      <w:proofErr w:type="gramEnd"/>
      <w:r w:rsidRPr="007A5558">
        <w:rPr>
          <w:rFonts w:eastAsia="Calibri"/>
          <w:sz w:val="18"/>
          <w:szCs w:val="18"/>
        </w:rPr>
        <w:t>según</w:t>
      </w:r>
      <w:proofErr w:type="spellEnd"/>
      <w:r w:rsidRPr="007A5558">
        <w:rPr>
          <w:rFonts w:eastAsia="Calibri"/>
          <w:sz w:val="18"/>
          <w:szCs w:val="18"/>
        </w:rPr>
        <w:t xml:space="preserve"> precisa Luis Ovando Pinto, dará cauce a su labor creadora y vocación de educador. </w:t>
      </w:r>
      <w:proofErr w:type="gramStart"/>
      <w:r w:rsidRPr="007A5558">
        <w:rPr>
          <w:rFonts w:eastAsia="Calibri"/>
          <w:sz w:val="18"/>
          <w:szCs w:val="18"/>
        </w:rPr>
        <w:t>La</w:t>
      </w:r>
      <w:proofErr w:type="gramEnd"/>
      <w:r w:rsidRPr="007A5558">
        <w:rPr>
          <w:rFonts w:eastAsia="Calibri"/>
          <w:sz w:val="18"/>
          <w:szCs w:val="18"/>
        </w:rPr>
        <w:t xml:space="preserve"> asignaturas que inicialmente ofrecía eran “Teoría, Solfeo y Armonía” y “Canto Coral”. Cuatro años más tarde, creó y consolidó el Coro Polifónico de la institución.  </w:t>
      </w:r>
    </w:p>
    <w:p w:rsidR="007A5558" w:rsidRPr="007A5558" w:rsidRDefault="007A5558" w:rsidP="007A5558">
      <w:pPr>
        <w:rPr>
          <w:rFonts w:eastAsia="Calibri"/>
          <w:sz w:val="18"/>
          <w:szCs w:val="18"/>
        </w:rPr>
      </w:pPr>
      <w:r w:rsidRPr="007A5558">
        <w:rPr>
          <w:rFonts w:eastAsia="Calibri"/>
          <w:sz w:val="18"/>
          <w:szCs w:val="18"/>
        </w:rPr>
        <w:t xml:space="preserve">Iniciado 1922, acercándose la conmemoración del Centenario de </w:t>
      </w:r>
      <w:smartTag w:uri="urn:schemas-microsoft-com:office:smarttags" w:element="PersonName">
        <w:smartTagPr>
          <w:attr w:name="ProductID" w:val="la Independencia"/>
        </w:smartTagPr>
        <w:r w:rsidRPr="007A5558">
          <w:rPr>
            <w:rFonts w:eastAsia="Calibri"/>
            <w:sz w:val="18"/>
            <w:szCs w:val="18"/>
          </w:rPr>
          <w:t>la Independencia</w:t>
        </w:r>
      </w:smartTag>
      <w:r w:rsidRPr="007A5558">
        <w:rPr>
          <w:rFonts w:eastAsia="Calibri"/>
          <w:sz w:val="18"/>
          <w:szCs w:val="18"/>
        </w:rPr>
        <w:t xml:space="preserve">, González Bravo se hizo cargo de la conducción del Conservatorio. Desempeñó </w:t>
      </w:r>
      <w:smartTag w:uri="urn:schemas-microsoft-com:office:smarttags" w:element="PersonName">
        <w:smartTagPr>
          <w:attr w:name="ProductID" w:val="la Direcci￳n"/>
        </w:smartTagPr>
        <w:r w:rsidRPr="007A5558">
          <w:rPr>
            <w:rFonts w:eastAsia="Calibri"/>
            <w:sz w:val="18"/>
            <w:szCs w:val="18"/>
          </w:rPr>
          <w:t>la Dirección</w:t>
        </w:r>
      </w:smartTag>
      <w:r w:rsidRPr="007A5558">
        <w:rPr>
          <w:rFonts w:eastAsia="Calibri"/>
          <w:sz w:val="18"/>
          <w:szCs w:val="18"/>
        </w:rPr>
        <w:t xml:space="preserve"> hasta culminar 1923. Continuará un tiempo más en calidad de docente, labor que apreciaba y disfrutaba. Cerró una primera etapa en la institución, en la transición a la década de los 1930. Abrió una segunda en 1938, ofreciendo meritorios servicios hasta fines de 1942. Por designación del Ministerio de Educación, fue Director y docente de “Teoría y Canto Coral”. En ambas etapas, orientó e impulsó nuevas generaciones sobresalientes en el género musical. </w:t>
      </w:r>
    </w:p>
    <w:p w:rsidR="007A5558" w:rsidRPr="007A5558" w:rsidRDefault="007A5558" w:rsidP="007A5558">
      <w:pPr>
        <w:rPr>
          <w:rFonts w:eastAsia="Calibri"/>
          <w:sz w:val="18"/>
          <w:szCs w:val="18"/>
        </w:rPr>
      </w:pPr>
      <w:r w:rsidRPr="007A5558">
        <w:rPr>
          <w:rFonts w:eastAsia="Calibri"/>
          <w:sz w:val="18"/>
          <w:szCs w:val="18"/>
        </w:rPr>
        <w:t xml:space="preserve"> Inquieto e inconforme, Ovando Pinto y otros biógrafos coinciden, a partir de su incursión en la gimnasia rítmica, estudió para docencia en Educación Física. Siguió el programa del Instituto Superior paceño de la especialidad. Obtuvo el respectivo Titulo de Profesor, en 1927. Fue también docente de dicha área en las escuelas “Perú” de niños y “Ecuador” de niñas. Le interesaba sobre todo la calistenia, respiración y vocalización en conexión con el canto. Y por supuesto en ligazón a la coreografía.   </w:t>
      </w:r>
    </w:p>
    <w:p w:rsidR="007A5558" w:rsidRPr="007A5558" w:rsidRDefault="007A5558" w:rsidP="007A5558">
      <w:pPr>
        <w:rPr>
          <w:rFonts w:eastAsia="Calibri"/>
          <w:sz w:val="18"/>
          <w:szCs w:val="18"/>
        </w:rPr>
      </w:pPr>
      <w:r w:rsidRPr="007A5558">
        <w:rPr>
          <w:rFonts w:eastAsia="Calibri"/>
          <w:sz w:val="18"/>
          <w:szCs w:val="18"/>
        </w:rPr>
        <w:t xml:space="preserve">Durante la década de 1930, estando Bolivia enfrentada con el Paraguay, de 48 años y con la visión del ojo derecho anulada, volcó su </w:t>
      </w:r>
      <w:proofErr w:type="spellStart"/>
      <w:r w:rsidRPr="007A5558">
        <w:rPr>
          <w:rFonts w:eastAsia="Calibri"/>
          <w:sz w:val="18"/>
          <w:szCs w:val="18"/>
        </w:rPr>
        <w:t>bolivianidad</w:t>
      </w:r>
      <w:proofErr w:type="spellEnd"/>
      <w:r w:rsidRPr="007A5558">
        <w:rPr>
          <w:rFonts w:eastAsia="Calibri"/>
          <w:sz w:val="18"/>
          <w:szCs w:val="18"/>
        </w:rPr>
        <w:t xml:space="preserve"> a la educación. En 1933, se incorporó al plantel docente de </w:t>
      </w:r>
      <w:smartTag w:uri="urn:schemas-microsoft-com:office:smarttags" w:element="PersonName">
        <w:smartTagPr>
          <w:attr w:name="ProductID" w:val="la Escuela Ayllu"/>
        </w:smartTagPr>
        <w:smartTag w:uri="urn:schemas-microsoft-com:office:smarttags" w:element="PersonName">
          <w:smartTagPr>
            <w:attr w:name="ProductID" w:val="la Escuela"/>
          </w:smartTagPr>
          <w:r w:rsidRPr="007A5558">
            <w:rPr>
              <w:rFonts w:eastAsia="Calibri"/>
              <w:sz w:val="18"/>
              <w:szCs w:val="18"/>
            </w:rPr>
            <w:t>la Escuela</w:t>
          </w:r>
        </w:smartTag>
        <w:r w:rsidRPr="007A5558">
          <w:rPr>
            <w:rFonts w:eastAsia="Calibri"/>
            <w:sz w:val="18"/>
            <w:szCs w:val="18"/>
          </w:rPr>
          <w:t xml:space="preserve"> Ayllu</w:t>
        </w:r>
      </w:smartTag>
      <w:r w:rsidRPr="007A5558">
        <w:rPr>
          <w:rFonts w:eastAsia="Calibri"/>
          <w:sz w:val="18"/>
          <w:szCs w:val="18"/>
        </w:rPr>
        <w:t xml:space="preserve"> de </w:t>
      </w:r>
      <w:proofErr w:type="spellStart"/>
      <w:r w:rsidRPr="007A5558">
        <w:rPr>
          <w:rFonts w:eastAsia="Calibri"/>
          <w:sz w:val="18"/>
          <w:szCs w:val="18"/>
        </w:rPr>
        <w:t>Warisata</w:t>
      </w:r>
      <w:proofErr w:type="spellEnd"/>
      <w:r w:rsidRPr="007A5558">
        <w:rPr>
          <w:rFonts w:eastAsia="Calibri"/>
          <w:sz w:val="18"/>
          <w:szCs w:val="18"/>
        </w:rPr>
        <w:t xml:space="preserve">, donde permaneció durante un año en crucial etapa de su vida. Aquello fue celebrado por el director </w:t>
      </w:r>
      <w:proofErr w:type="spellStart"/>
      <w:r w:rsidRPr="007A5558">
        <w:rPr>
          <w:rFonts w:eastAsia="Calibri"/>
          <w:sz w:val="18"/>
          <w:szCs w:val="18"/>
        </w:rPr>
        <w:t>Elizardo</w:t>
      </w:r>
      <w:proofErr w:type="spellEnd"/>
      <w:r w:rsidRPr="007A5558">
        <w:rPr>
          <w:rFonts w:eastAsia="Calibri"/>
          <w:sz w:val="18"/>
          <w:szCs w:val="18"/>
        </w:rPr>
        <w:t xml:space="preserve"> Pérez, colegas, estudiantes, comunidad e intelectuales invitados. Es ámbito en el que desplegó su historia y proyecto, ofreciendo clases de “Arte Musical” y acercándose aún más al espíritu de la cultura originaria y el idioma </w:t>
      </w:r>
      <w:proofErr w:type="spellStart"/>
      <w:r w:rsidRPr="007A5558">
        <w:rPr>
          <w:rFonts w:eastAsia="Calibri"/>
          <w:sz w:val="18"/>
          <w:szCs w:val="18"/>
        </w:rPr>
        <w:t>aymara</w:t>
      </w:r>
      <w:proofErr w:type="spellEnd"/>
      <w:r w:rsidRPr="007A5558">
        <w:rPr>
          <w:rFonts w:eastAsia="Calibri"/>
          <w:sz w:val="18"/>
          <w:szCs w:val="18"/>
        </w:rPr>
        <w:t xml:space="preserve">, particularmente a través de sus manifestaciones líricas que registró con sensibilidad. Pérez apreció inmensamente que hubiera participado en la construcción de infraestructura y jardinería. Además, su inagotable capacidad de recopilación de piezas musicales de la zona, composición de nuevas obras y creación poética. Por esa comunicación generadora con alumnos/as y familias, el Director lo </w:t>
      </w:r>
      <w:r w:rsidRPr="007A5558">
        <w:rPr>
          <w:rFonts w:eastAsia="Calibri"/>
          <w:sz w:val="18"/>
          <w:szCs w:val="18"/>
        </w:rPr>
        <w:lastRenderedPageBreak/>
        <w:t xml:space="preserve">consideró “maestro por excelencia” de aquella gestión. Agrega que con el pedagogo y pintor que llegó para 1934, Alejandro Mario </w:t>
      </w:r>
      <w:proofErr w:type="spellStart"/>
      <w:r w:rsidRPr="007A5558">
        <w:rPr>
          <w:rFonts w:eastAsia="Calibri"/>
          <w:sz w:val="18"/>
          <w:szCs w:val="18"/>
        </w:rPr>
        <w:t>Illanes</w:t>
      </w:r>
      <w:proofErr w:type="spellEnd"/>
      <w:r w:rsidRPr="007A5558">
        <w:rPr>
          <w:rFonts w:eastAsia="Calibri"/>
          <w:sz w:val="18"/>
          <w:szCs w:val="18"/>
        </w:rPr>
        <w:t xml:space="preserve">, fueron personas de “espíritu superior” que se identificaron con las búsquedas </w:t>
      </w:r>
      <w:proofErr w:type="spellStart"/>
      <w:r w:rsidRPr="007A5558">
        <w:rPr>
          <w:rFonts w:eastAsia="Calibri"/>
          <w:sz w:val="18"/>
          <w:szCs w:val="18"/>
        </w:rPr>
        <w:t>warisateñas</w:t>
      </w:r>
      <w:proofErr w:type="spellEnd"/>
      <w:r w:rsidRPr="007A5558">
        <w:rPr>
          <w:rFonts w:eastAsia="Calibri"/>
          <w:sz w:val="18"/>
          <w:szCs w:val="18"/>
        </w:rPr>
        <w:t xml:space="preserve">. Carlos Salazar Mostajo, docente y fotógrafo esos años, a su vez elogia que vinculado a la población, González Bravo hubiera preparado el trascendental “cancionero” </w:t>
      </w:r>
      <w:proofErr w:type="spellStart"/>
      <w:r w:rsidRPr="007A5558">
        <w:rPr>
          <w:rFonts w:eastAsia="Calibri"/>
          <w:sz w:val="18"/>
          <w:szCs w:val="18"/>
        </w:rPr>
        <w:t>warisateño</w:t>
      </w:r>
      <w:proofErr w:type="spellEnd"/>
      <w:r w:rsidRPr="007A5558">
        <w:rPr>
          <w:rFonts w:eastAsia="Calibri"/>
          <w:sz w:val="18"/>
          <w:szCs w:val="18"/>
        </w:rPr>
        <w:t xml:space="preserve"> en </w:t>
      </w:r>
      <w:proofErr w:type="spellStart"/>
      <w:r w:rsidRPr="007A5558">
        <w:rPr>
          <w:rFonts w:eastAsia="Calibri"/>
          <w:sz w:val="18"/>
          <w:szCs w:val="18"/>
        </w:rPr>
        <w:t>aymara</w:t>
      </w:r>
      <w:proofErr w:type="spellEnd"/>
      <w:r w:rsidRPr="007A5558">
        <w:rPr>
          <w:rFonts w:eastAsia="Calibri"/>
          <w:sz w:val="18"/>
          <w:szCs w:val="18"/>
        </w:rPr>
        <w:t>.</w:t>
      </w:r>
    </w:p>
    <w:p w:rsidR="007A5558" w:rsidRPr="007A5558" w:rsidRDefault="007A5558" w:rsidP="007A5558">
      <w:pPr>
        <w:rPr>
          <w:rFonts w:eastAsia="Calibri"/>
          <w:sz w:val="18"/>
          <w:szCs w:val="18"/>
        </w:rPr>
      </w:pPr>
      <w:r w:rsidRPr="007A5558">
        <w:rPr>
          <w:rFonts w:eastAsia="Calibri"/>
          <w:sz w:val="18"/>
          <w:szCs w:val="18"/>
        </w:rPr>
        <w:t>Acucioso, hizo viajes de investigación a diversas provincias, en los cuales reunió más de 2.000 piezas musicales originarias, que escuchó en los sitios de interpretación. Lamentablemente, llama a la reflexión Paredes-</w:t>
      </w:r>
      <w:proofErr w:type="spellStart"/>
      <w:r w:rsidRPr="007A5558">
        <w:rPr>
          <w:rFonts w:eastAsia="Calibri"/>
          <w:sz w:val="18"/>
          <w:szCs w:val="18"/>
        </w:rPr>
        <w:t>Candia</w:t>
      </w:r>
      <w:proofErr w:type="spellEnd"/>
      <w:r w:rsidRPr="007A5558">
        <w:rPr>
          <w:rFonts w:eastAsia="Calibri"/>
          <w:sz w:val="18"/>
          <w:szCs w:val="18"/>
        </w:rPr>
        <w:t xml:space="preserve">, tal registro no pudo publicar en su integridad. </w:t>
      </w:r>
    </w:p>
    <w:p w:rsidR="007A5558" w:rsidRPr="007A5558" w:rsidRDefault="007A5558" w:rsidP="007A5558">
      <w:pPr>
        <w:rPr>
          <w:rFonts w:eastAsia="Calibri"/>
          <w:sz w:val="18"/>
          <w:szCs w:val="18"/>
        </w:rPr>
      </w:pPr>
    </w:p>
    <w:p w:rsidR="007A5558" w:rsidRPr="007A5558" w:rsidRDefault="007A5558" w:rsidP="007A5558">
      <w:pPr>
        <w:rPr>
          <w:rFonts w:eastAsia="Calibri"/>
          <w:sz w:val="18"/>
          <w:szCs w:val="18"/>
        </w:rPr>
      </w:pPr>
      <w:r w:rsidRPr="007A5558">
        <w:rPr>
          <w:rFonts w:eastAsia="Calibri"/>
          <w:sz w:val="18"/>
          <w:szCs w:val="18"/>
        </w:rPr>
        <w:t xml:space="preserve">Siguiendo la bibliografía de Costa de </w:t>
      </w:r>
      <w:smartTag w:uri="urn:schemas-microsoft-com:office:smarttags" w:element="PersonName">
        <w:smartTagPr>
          <w:attr w:name="ProductID" w:val="la Torre"/>
        </w:smartTagPr>
        <w:r w:rsidRPr="007A5558">
          <w:rPr>
            <w:rFonts w:eastAsia="Calibri"/>
            <w:sz w:val="18"/>
            <w:szCs w:val="18"/>
          </w:rPr>
          <w:t>la Torre</w:t>
        </w:r>
      </w:smartTag>
      <w:r w:rsidRPr="007A5558">
        <w:rPr>
          <w:rFonts w:eastAsia="Calibri"/>
          <w:sz w:val="18"/>
          <w:szCs w:val="18"/>
        </w:rPr>
        <w:t xml:space="preserve">, se aprecia cuatro significativos folletos y libros cortos en su producción intelectual: </w:t>
      </w:r>
      <w:r w:rsidRPr="007A5558">
        <w:rPr>
          <w:rFonts w:eastAsia="Calibri"/>
          <w:i/>
          <w:sz w:val="18"/>
          <w:szCs w:val="18"/>
        </w:rPr>
        <w:t>Canciones escolares</w:t>
      </w:r>
      <w:r w:rsidRPr="007A5558">
        <w:rPr>
          <w:rFonts w:eastAsia="Calibri"/>
          <w:sz w:val="18"/>
          <w:szCs w:val="18"/>
        </w:rPr>
        <w:t xml:space="preserve">, 1939; </w:t>
      </w:r>
      <w:r w:rsidRPr="007A5558">
        <w:rPr>
          <w:rFonts w:eastAsia="Calibri"/>
          <w:i/>
          <w:sz w:val="18"/>
          <w:szCs w:val="18"/>
        </w:rPr>
        <w:t>Detalles de la fabricación de algunos instrumentos indígenas</w:t>
      </w:r>
      <w:r w:rsidRPr="007A5558">
        <w:rPr>
          <w:rFonts w:eastAsia="Calibri"/>
          <w:sz w:val="18"/>
          <w:szCs w:val="18"/>
        </w:rPr>
        <w:t xml:space="preserve"> /originarios/, 1946; </w:t>
      </w:r>
      <w:r w:rsidRPr="007A5558">
        <w:rPr>
          <w:rFonts w:eastAsia="Calibri"/>
          <w:i/>
          <w:sz w:val="18"/>
          <w:szCs w:val="18"/>
        </w:rPr>
        <w:t>20 canciones de Navidad</w:t>
      </w:r>
      <w:r w:rsidRPr="007A5558">
        <w:rPr>
          <w:rFonts w:eastAsia="Calibri"/>
          <w:sz w:val="18"/>
          <w:szCs w:val="18"/>
        </w:rPr>
        <w:t xml:space="preserve">, 1953; y volumen bajo el mismo título, pero incluyendo </w:t>
      </w:r>
      <w:r w:rsidRPr="007A5558">
        <w:rPr>
          <w:rFonts w:eastAsia="Calibri"/>
          <w:i/>
          <w:sz w:val="18"/>
          <w:szCs w:val="18"/>
        </w:rPr>
        <w:t>22</w:t>
      </w:r>
      <w:r w:rsidRPr="007A5558">
        <w:rPr>
          <w:rFonts w:eastAsia="Calibri"/>
          <w:sz w:val="18"/>
          <w:szCs w:val="18"/>
        </w:rPr>
        <w:t xml:space="preserve"> piezas, </w:t>
      </w:r>
      <w:smartTag w:uri="urn:schemas-microsoft-com:office:smarttags" w:element="metricconverter">
        <w:smartTagPr>
          <w:attr w:name="ProductID" w:val="1956. A"/>
        </w:smartTagPr>
        <w:r w:rsidRPr="007A5558">
          <w:rPr>
            <w:rFonts w:eastAsia="Calibri"/>
            <w:sz w:val="18"/>
            <w:szCs w:val="18"/>
          </w:rPr>
          <w:t>1956. A</w:t>
        </w:r>
      </w:smartTag>
      <w:r w:rsidRPr="007A5558">
        <w:rPr>
          <w:rFonts w:eastAsia="Calibri"/>
          <w:sz w:val="18"/>
          <w:szCs w:val="18"/>
        </w:rPr>
        <w:t xml:space="preserve"> ellos hay que agregar más de medio centenar de artículos de revista, sobre etnomusicología, educación musical, idioma </w:t>
      </w:r>
      <w:proofErr w:type="spellStart"/>
      <w:r w:rsidRPr="007A5558">
        <w:rPr>
          <w:rFonts w:eastAsia="Calibri"/>
          <w:sz w:val="18"/>
          <w:szCs w:val="18"/>
        </w:rPr>
        <w:t>aymara</w:t>
      </w:r>
      <w:proofErr w:type="spellEnd"/>
      <w:r w:rsidRPr="007A5558">
        <w:rPr>
          <w:rFonts w:eastAsia="Calibri"/>
          <w:sz w:val="18"/>
          <w:szCs w:val="18"/>
        </w:rPr>
        <w:t xml:space="preserve">, tradiciones de Laxa y homenaje al Beni, y composiciones y poesía </w:t>
      </w:r>
      <w:proofErr w:type="spellStart"/>
      <w:r w:rsidRPr="007A5558">
        <w:rPr>
          <w:rFonts w:eastAsia="Calibri"/>
          <w:sz w:val="18"/>
          <w:szCs w:val="18"/>
        </w:rPr>
        <w:t>aymarista</w:t>
      </w:r>
      <w:proofErr w:type="spellEnd"/>
      <w:r w:rsidRPr="007A5558">
        <w:rPr>
          <w:rFonts w:eastAsia="Calibri"/>
          <w:sz w:val="18"/>
          <w:szCs w:val="18"/>
        </w:rPr>
        <w:t xml:space="preserve">. Esos trabajos pioneros salieron a la luz en revistas bolivianas, como </w:t>
      </w:r>
      <w:r w:rsidRPr="007A5558">
        <w:rPr>
          <w:rFonts w:eastAsia="Calibri"/>
          <w:i/>
          <w:sz w:val="18"/>
          <w:szCs w:val="18"/>
        </w:rPr>
        <w:t xml:space="preserve">Inti </w:t>
      </w:r>
      <w:proofErr w:type="spellStart"/>
      <w:r w:rsidRPr="007A5558">
        <w:rPr>
          <w:rFonts w:eastAsia="Calibri"/>
          <w:i/>
          <w:sz w:val="18"/>
          <w:szCs w:val="18"/>
        </w:rPr>
        <w:t>Karka</w:t>
      </w:r>
      <w:proofErr w:type="spellEnd"/>
      <w:r w:rsidRPr="007A5558">
        <w:rPr>
          <w:rFonts w:eastAsia="Calibri"/>
          <w:sz w:val="18"/>
          <w:szCs w:val="18"/>
        </w:rPr>
        <w:t xml:space="preserve"> y </w:t>
      </w:r>
      <w:proofErr w:type="spellStart"/>
      <w:r w:rsidRPr="007A5558">
        <w:rPr>
          <w:rFonts w:eastAsia="Calibri"/>
          <w:i/>
          <w:sz w:val="18"/>
          <w:szCs w:val="18"/>
        </w:rPr>
        <w:t>Khana</w:t>
      </w:r>
      <w:proofErr w:type="spellEnd"/>
      <w:r w:rsidRPr="007A5558">
        <w:rPr>
          <w:rFonts w:eastAsia="Calibri"/>
          <w:sz w:val="18"/>
          <w:szCs w:val="18"/>
        </w:rPr>
        <w:t>, y una decena de publicaciones periódicas extranjeras del área.</w:t>
      </w:r>
    </w:p>
    <w:p w:rsidR="007A5558" w:rsidRPr="007A5558" w:rsidRDefault="007A5558" w:rsidP="007A5558">
      <w:pPr>
        <w:rPr>
          <w:rFonts w:eastAsia="Calibri"/>
          <w:sz w:val="18"/>
          <w:szCs w:val="18"/>
        </w:rPr>
      </w:pPr>
      <w:r w:rsidRPr="007A5558">
        <w:rPr>
          <w:rFonts w:eastAsia="Calibri"/>
          <w:sz w:val="18"/>
          <w:szCs w:val="18"/>
        </w:rPr>
        <w:t xml:space="preserve">Retirado de la docencia, pero de incansables fuerzas, desplegó tareas desde </w:t>
      </w:r>
      <w:smartTag w:uri="urn:schemas-microsoft-com:office:smarttags" w:element="PersonName">
        <w:smartTagPr>
          <w:attr w:name="ProductID" w:val="la Municipalidad. Se"/>
        </w:smartTagPr>
        <w:r w:rsidRPr="007A5558">
          <w:rPr>
            <w:rFonts w:eastAsia="Calibri"/>
            <w:sz w:val="18"/>
            <w:szCs w:val="18"/>
          </w:rPr>
          <w:t>la Municipalidad. Se</w:t>
        </w:r>
      </w:smartTag>
      <w:r w:rsidRPr="007A5558">
        <w:rPr>
          <w:rFonts w:eastAsia="Calibri"/>
          <w:sz w:val="18"/>
          <w:szCs w:val="18"/>
        </w:rPr>
        <w:t xml:space="preserve"> desempeñó en calidad de Vocal de Música del Consejo Municipal de Cultura de la ciudad de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xml:space="preserve">, entre 1952 y 1956. Estaban en marcha las transformaciones sociales y políticas de </w:t>
      </w:r>
      <w:smartTag w:uri="urn:schemas-microsoft-com:office:smarttags" w:element="PersonName">
        <w:smartTagPr>
          <w:attr w:name="ProductID" w:val="la Revoluci￳n Nacional"/>
        </w:smartTagPr>
        <w:smartTag w:uri="urn:schemas-microsoft-com:office:smarttags" w:element="PersonName">
          <w:smartTagPr>
            <w:attr w:name="ProductID" w:val="la Revoluci￳n"/>
          </w:smartTagPr>
          <w:r w:rsidRPr="007A5558">
            <w:rPr>
              <w:rFonts w:eastAsia="Calibri"/>
              <w:sz w:val="18"/>
              <w:szCs w:val="18"/>
            </w:rPr>
            <w:t>la Revolución</w:t>
          </w:r>
        </w:smartTag>
        <w:r w:rsidRPr="007A5558">
          <w:rPr>
            <w:rFonts w:eastAsia="Calibri"/>
            <w:sz w:val="18"/>
            <w:szCs w:val="18"/>
          </w:rPr>
          <w:t xml:space="preserve"> Nacional</w:t>
        </w:r>
      </w:smartTag>
      <w:r w:rsidRPr="007A5558">
        <w:rPr>
          <w:rFonts w:eastAsia="Calibri"/>
          <w:sz w:val="18"/>
          <w:szCs w:val="18"/>
        </w:rPr>
        <w:t xml:space="preserve">, en las cuales la labor municipal paceña fue de significativa dinámica. Reconocimiento a esa labor de Munícipe, y su vasta trayectoria, es que el salón de exposiciones de la planta baja de la “Casa de </w:t>
      </w:r>
      <w:smartTag w:uri="urn:schemas-microsoft-com:office:smarttags" w:element="PersonName">
        <w:smartTagPr>
          <w:attr w:name="ProductID" w:val="la Cultura"/>
        </w:smartTagPr>
        <w:r w:rsidRPr="007A5558">
          <w:rPr>
            <w:rFonts w:eastAsia="Calibri"/>
            <w:sz w:val="18"/>
            <w:szCs w:val="18"/>
          </w:rPr>
          <w:t>la Cultura</w:t>
        </w:r>
      </w:smartTag>
      <w:r w:rsidRPr="007A5558">
        <w:rPr>
          <w:rFonts w:eastAsia="Calibri"/>
          <w:sz w:val="18"/>
          <w:szCs w:val="18"/>
        </w:rPr>
        <w:t xml:space="preserve">” lleve su nombre.  </w:t>
      </w:r>
    </w:p>
    <w:p w:rsidR="007A5558" w:rsidRPr="007A5558" w:rsidRDefault="007A5558" w:rsidP="007A5558">
      <w:pPr>
        <w:rPr>
          <w:rFonts w:eastAsia="Calibri"/>
          <w:sz w:val="18"/>
          <w:szCs w:val="18"/>
        </w:rPr>
      </w:pPr>
      <w:r w:rsidRPr="007A5558">
        <w:rPr>
          <w:rFonts w:eastAsia="Calibri"/>
          <w:sz w:val="18"/>
          <w:szCs w:val="18"/>
        </w:rPr>
        <w:t xml:space="preserve">Complemento de una vida admirable desde diferentes puntos de vista, fue la inclinación deportiva de González Bravo. Quiso de manera profunda al </w:t>
      </w:r>
      <w:proofErr w:type="spellStart"/>
      <w:r w:rsidRPr="007A5558">
        <w:rPr>
          <w:rFonts w:eastAsia="Calibri"/>
          <w:sz w:val="18"/>
          <w:szCs w:val="18"/>
        </w:rPr>
        <w:t>gualdinegro</w:t>
      </w:r>
      <w:proofErr w:type="spellEnd"/>
      <w:r w:rsidRPr="007A5558">
        <w:rPr>
          <w:rFonts w:eastAsia="Calibri"/>
          <w:sz w:val="18"/>
          <w:szCs w:val="18"/>
        </w:rPr>
        <w:t xml:space="preserve">, aportando a la institución en proyectos culturales de formación y difusión, de los años 1940 y 1950. </w:t>
      </w:r>
    </w:p>
    <w:p w:rsidR="007A5558" w:rsidRPr="007A5558" w:rsidRDefault="007A5558" w:rsidP="007A5558">
      <w:pPr>
        <w:rPr>
          <w:rFonts w:eastAsia="Calibri"/>
          <w:sz w:val="18"/>
          <w:szCs w:val="18"/>
        </w:rPr>
      </w:pPr>
      <w:r w:rsidRPr="007A5558">
        <w:rPr>
          <w:rFonts w:eastAsia="Calibri"/>
          <w:sz w:val="18"/>
          <w:szCs w:val="18"/>
        </w:rPr>
        <w:t xml:space="preserve">Tan interesante pasión que ha sido poco considerada, la señalan Costa de </w:t>
      </w:r>
      <w:smartTag w:uri="urn:schemas-microsoft-com:office:smarttags" w:element="PersonName">
        <w:smartTagPr>
          <w:attr w:name="ProductID" w:val="la Torre"/>
        </w:smartTagPr>
        <w:r w:rsidRPr="007A5558">
          <w:rPr>
            <w:rFonts w:eastAsia="Calibri"/>
            <w:sz w:val="18"/>
            <w:szCs w:val="18"/>
          </w:rPr>
          <w:t>la Torre</w:t>
        </w:r>
      </w:smartTag>
      <w:r w:rsidRPr="007A5558">
        <w:rPr>
          <w:rFonts w:eastAsia="Calibri"/>
          <w:sz w:val="18"/>
          <w:szCs w:val="18"/>
        </w:rPr>
        <w:t xml:space="preserve">, Ovando Pinto y también el columnista “VIC” del vespertino </w:t>
      </w:r>
      <w:r w:rsidRPr="007A5558">
        <w:rPr>
          <w:rFonts w:eastAsia="Calibri"/>
          <w:i/>
          <w:sz w:val="18"/>
          <w:szCs w:val="18"/>
        </w:rPr>
        <w:t>Última Hora</w:t>
      </w:r>
      <w:r w:rsidRPr="007A5558">
        <w:rPr>
          <w:rFonts w:eastAsia="Calibri"/>
          <w:sz w:val="18"/>
          <w:szCs w:val="18"/>
        </w:rPr>
        <w:t>. El primero, indica que González Bravo fue docente de Coro en “</w:t>
      </w:r>
      <w:proofErr w:type="spellStart"/>
      <w:r w:rsidRPr="007A5558">
        <w:rPr>
          <w:rFonts w:eastAsia="Calibri"/>
          <w:sz w:val="18"/>
          <w:szCs w:val="18"/>
        </w:rPr>
        <w:t>The</w:t>
      </w:r>
      <w:proofErr w:type="spellEnd"/>
      <w:r w:rsidRPr="007A5558">
        <w:rPr>
          <w:rFonts w:eastAsia="Calibri"/>
          <w:sz w:val="18"/>
          <w:szCs w:val="18"/>
        </w:rPr>
        <w:t xml:space="preserve"> </w:t>
      </w:r>
      <w:proofErr w:type="spellStart"/>
      <w:r w:rsidRPr="007A5558">
        <w:rPr>
          <w:rFonts w:eastAsia="Calibri"/>
          <w:sz w:val="18"/>
          <w:szCs w:val="18"/>
        </w:rPr>
        <w:t>Strongest</w:t>
      </w:r>
      <w:proofErr w:type="spellEnd"/>
      <w:r w:rsidRPr="007A5558">
        <w:rPr>
          <w:rFonts w:eastAsia="Calibri"/>
          <w:sz w:val="18"/>
          <w:szCs w:val="18"/>
        </w:rPr>
        <w:t xml:space="preserve">”. Asimismo consigna entre la producción escrita que dejó, un artículo titulado, “La coral del </w:t>
      </w:r>
      <w:proofErr w:type="spellStart"/>
      <w:r w:rsidRPr="007A5558">
        <w:rPr>
          <w:rFonts w:eastAsia="Calibri"/>
          <w:sz w:val="18"/>
          <w:szCs w:val="18"/>
        </w:rPr>
        <w:t>Strongest</w:t>
      </w:r>
      <w:proofErr w:type="spellEnd"/>
      <w:r w:rsidRPr="007A5558">
        <w:rPr>
          <w:rFonts w:eastAsia="Calibri"/>
          <w:sz w:val="18"/>
          <w:szCs w:val="18"/>
        </w:rPr>
        <w:t xml:space="preserve">”. A su vez, el segundo lo considera creador y cabeza de la agrupación aurinegra dedicada al canto. “VIC” que escribió en homenaje al Cincuentenario atigrado, 1908-58, hace referencia a las numerosas actividades del área cultural que, junto a las múltiples deportivas, había llevado adelante la institución en la década de 1940 e inicios de la de 1950, dando relieve al teatro que era representado con frecuencia y éxito; el sano humor que difundían los miembros de la “barra”, entre quienes sobresalió Humberto “Chino” </w:t>
      </w:r>
      <w:proofErr w:type="spellStart"/>
      <w:r w:rsidRPr="007A5558">
        <w:rPr>
          <w:rFonts w:eastAsia="Calibri"/>
          <w:sz w:val="18"/>
          <w:szCs w:val="18"/>
        </w:rPr>
        <w:t>Riveros</w:t>
      </w:r>
      <w:proofErr w:type="spellEnd"/>
      <w:r w:rsidRPr="007A5558">
        <w:rPr>
          <w:rFonts w:eastAsia="Calibri"/>
          <w:sz w:val="18"/>
          <w:szCs w:val="18"/>
        </w:rPr>
        <w:t xml:space="preserve"> (tómese en cuenta el apellido y las continuidades), persona ejemplar e incondicional tigre; y la música que interpretaban 70 simpatizantes de la </w:t>
      </w:r>
      <w:proofErr w:type="spellStart"/>
      <w:r w:rsidRPr="007A5558">
        <w:rPr>
          <w:rFonts w:eastAsia="Calibri"/>
          <w:sz w:val="18"/>
          <w:szCs w:val="18"/>
        </w:rPr>
        <w:t>deniminada</w:t>
      </w:r>
      <w:proofErr w:type="spellEnd"/>
      <w:r w:rsidRPr="007A5558">
        <w:rPr>
          <w:rFonts w:eastAsia="Calibri"/>
          <w:sz w:val="18"/>
          <w:szCs w:val="18"/>
        </w:rPr>
        <w:t xml:space="preserve"> “murga”, orquesta popular, tocando piezas de antaño y empleando instrumentos de viento hechos de cartón, a los cuales dirigía el hincha antes mencionado. Particular atención, dedica asimismo, al grupo coral mixto </w:t>
      </w:r>
      <w:proofErr w:type="spellStart"/>
      <w:r w:rsidRPr="007A5558">
        <w:rPr>
          <w:rFonts w:eastAsia="Calibri"/>
          <w:sz w:val="18"/>
          <w:szCs w:val="18"/>
        </w:rPr>
        <w:t>stronguista</w:t>
      </w:r>
      <w:proofErr w:type="spellEnd"/>
      <w:r w:rsidRPr="007A5558">
        <w:rPr>
          <w:rFonts w:eastAsia="Calibri"/>
          <w:sz w:val="18"/>
          <w:szCs w:val="18"/>
        </w:rPr>
        <w:t>, que organizó y dirigió el brillante estudioso, compositor y conductor musical oriundo de Laxa.</w:t>
      </w:r>
    </w:p>
    <w:p w:rsidR="007A5558" w:rsidRPr="007A5558" w:rsidRDefault="007A5558" w:rsidP="007A5558">
      <w:pPr>
        <w:rPr>
          <w:rFonts w:eastAsia="Calibri"/>
          <w:sz w:val="18"/>
          <w:szCs w:val="18"/>
        </w:rPr>
      </w:pPr>
      <w:r w:rsidRPr="007A5558">
        <w:rPr>
          <w:rFonts w:eastAsia="Calibri"/>
          <w:sz w:val="18"/>
          <w:szCs w:val="18"/>
        </w:rPr>
        <w:t>“VIC” pondera recurriendo a términos elogiosos, que “</w:t>
      </w:r>
      <w:proofErr w:type="spellStart"/>
      <w:r w:rsidRPr="007A5558">
        <w:rPr>
          <w:rFonts w:eastAsia="Calibri"/>
          <w:sz w:val="18"/>
          <w:szCs w:val="18"/>
        </w:rPr>
        <w:t>The</w:t>
      </w:r>
      <w:proofErr w:type="spellEnd"/>
      <w:r w:rsidRPr="007A5558">
        <w:rPr>
          <w:rFonts w:eastAsia="Calibri"/>
          <w:sz w:val="18"/>
          <w:szCs w:val="18"/>
        </w:rPr>
        <w:t xml:space="preserve"> </w:t>
      </w:r>
      <w:proofErr w:type="spellStart"/>
      <w:r w:rsidRPr="007A5558">
        <w:rPr>
          <w:rFonts w:eastAsia="Calibri"/>
          <w:sz w:val="18"/>
          <w:szCs w:val="18"/>
        </w:rPr>
        <w:t>Strongest</w:t>
      </w:r>
      <w:proofErr w:type="spellEnd"/>
      <w:r w:rsidRPr="007A5558">
        <w:rPr>
          <w:rFonts w:eastAsia="Calibri"/>
          <w:sz w:val="18"/>
          <w:szCs w:val="18"/>
        </w:rPr>
        <w:t xml:space="preserve"> contaba en su seno con un coro polifónico de notables condiciones y que llegó a imponer su clase y prestancia”. Añade, “Estaba </w:t>
      </w:r>
      <w:proofErr w:type="spellStart"/>
      <w:r w:rsidRPr="007A5558">
        <w:rPr>
          <w:rFonts w:eastAsia="Calibri"/>
          <w:sz w:val="18"/>
          <w:szCs w:val="18"/>
        </w:rPr>
        <w:t>constituído</w:t>
      </w:r>
      <w:proofErr w:type="spellEnd"/>
      <w:r w:rsidRPr="007A5558">
        <w:rPr>
          <w:rFonts w:eastAsia="Calibri"/>
          <w:sz w:val="18"/>
          <w:szCs w:val="18"/>
        </w:rPr>
        <w:t xml:space="preserve"> por distinguidas damas y por no menos distinguidos caballeros, que actuaban frente a la batuta del señor González Bravo”.      </w:t>
      </w:r>
    </w:p>
    <w:p w:rsidR="007A5558" w:rsidRPr="007A5558" w:rsidRDefault="007A5558" w:rsidP="007A5558">
      <w:pPr>
        <w:rPr>
          <w:rFonts w:eastAsia="Calibri"/>
          <w:sz w:val="18"/>
          <w:szCs w:val="18"/>
        </w:rPr>
      </w:pPr>
      <w:r w:rsidRPr="007A5558">
        <w:rPr>
          <w:rFonts w:eastAsia="Calibri"/>
          <w:sz w:val="18"/>
          <w:szCs w:val="18"/>
        </w:rPr>
        <w:t xml:space="preserve">Sociedad y Estado boliviano, suelen ser de poca memoria y angustiante ingratitud. Sin embargo, en el caso del hombre de alta estatura y delgada imagen, cuya vida ha sido enfocada, no fue del todo así. La población e instituciones paceñas lo respetaban y veían como ejemplo. Le fueron conferidos, apunta Costa de </w:t>
      </w:r>
      <w:smartTag w:uri="urn:schemas-microsoft-com:office:smarttags" w:element="PersonName">
        <w:smartTagPr>
          <w:attr w:name="ProductID" w:val="la Torre"/>
        </w:smartTagPr>
        <w:r w:rsidRPr="007A5558">
          <w:rPr>
            <w:rFonts w:eastAsia="Calibri"/>
            <w:sz w:val="18"/>
            <w:szCs w:val="18"/>
          </w:rPr>
          <w:t>la Torre</w:t>
        </w:r>
      </w:smartTag>
      <w:r w:rsidRPr="007A5558">
        <w:rPr>
          <w:rFonts w:eastAsia="Calibri"/>
          <w:sz w:val="18"/>
          <w:szCs w:val="18"/>
        </w:rPr>
        <w:t>, el “Cóndor de los Andes” y “Mérito al Maestro”. La primera de las condecoraciones, explica Paredes-</w:t>
      </w:r>
      <w:proofErr w:type="spellStart"/>
      <w:r w:rsidRPr="007A5558">
        <w:rPr>
          <w:rFonts w:eastAsia="Calibri"/>
          <w:sz w:val="18"/>
          <w:szCs w:val="18"/>
        </w:rPr>
        <w:t>Candia</w:t>
      </w:r>
      <w:proofErr w:type="spellEnd"/>
      <w:r w:rsidRPr="007A5558">
        <w:rPr>
          <w:rFonts w:eastAsia="Calibri"/>
          <w:sz w:val="18"/>
          <w:szCs w:val="18"/>
        </w:rPr>
        <w:t xml:space="preserve">, a instancia del Gobierno Municipal de </w:t>
      </w:r>
      <w:smartTag w:uri="urn:schemas-microsoft-com:office:smarttags" w:element="PersonName">
        <w:smartTagPr>
          <w:attr w:name="ProductID" w:val="La Paz."/>
        </w:smartTagPr>
        <w:r w:rsidRPr="007A5558">
          <w:rPr>
            <w:rFonts w:eastAsia="Calibri"/>
            <w:sz w:val="18"/>
            <w:szCs w:val="18"/>
          </w:rPr>
          <w:t>La Paz.</w:t>
        </w:r>
      </w:smartTag>
    </w:p>
    <w:p w:rsidR="007A5558" w:rsidRPr="007A5558" w:rsidRDefault="007A5558" w:rsidP="007A5558">
      <w:pPr>
        <w:rPr>
          <w:rFonts w:eastAsia="Calibri"/>
          <w:sz w:val="18"/>
          <w:szCs w:val="18"/>
        </w:rPr>
      </w:pPr>
      <w:r w:rsidRPr="007A5558">
        <w:rPr>
          <w:rFonts w:eastAsia="Calibri"/>
          <w:sz w:val="18"/>
          <w:szCs w:val="18"/>
        </w:rPr>
        <w:t>Supo combinar lo propio y ajeno. Dio nuevos sentidos a expresiones de las mayorías y las consideradas clásicas. Contribuyó prioritariamente a difundir lo originario, conociéndolo y evitando caer en la “</w:t>
      </w:r>
      <w:proofErr w:type="spellStart"/>
      <w:r w:rsidRPr="007A5558">
        <w:rPr>
          <w:rFonts w:eastAsia="Calibri"/>
          <w:sz w:val="18"/>
          <w:szCs w:val="18"/>
        </w:rPr>
        <w:t>folklorización</w:t>
      </w:r>
      <w:proofErr w:type="spellEnd"/>
      <w:r w:rsidRPr="007A5558">
        <w:rPr>
          <w:rFonts w:eastAsia="Calibri"/>
          <w:sz w:val="18"/>
          <w:szCs w:val="18"/>
        </w:rPr>
        <w:t xml:space="preserve">”. Investigador profundo, docente sin mezquindad, conciliador de pensamiento y obras de </w:t>
      </w:r>
      <w:proofErr w:type="spellStart"/>
      <w:r w:rsidRPr="007A5558">
        <w:rPr>
          <w:rFonts w:eastAsia="Calibri"/>
          <w:sz w:val="18"/>
          <w:szCs w:val="18"/>
        </w:rPr>
        <w:t>bolivianidad</w:t>
      </w:r>
      <w:proofErr w:type="spellEnd"/>
      <w:r w:rsidRPr="007A5558">
        <w:rPr>
          <w:rFonts w:eastAsia="Calibri"/>
          <w:sz w:val="18"/>
          <w:szCs w:val="18"/>
        </w:rPr>
        <w:t xml:space="preserve">, don Antonio González Bravo es también un símbolo de la histórica institución atigrada.    </w:t>
      </w:r>
    </w:p>
    <w:p w:rsidR="007A5558" w:rsidRPr="007A5558" w:rsidRDefault="007A5558" w:rsidP="007A5558">
      <w:pPr>
        <w:rPr>
          <w:rFonts w:eastAsia="Calibri"/>
          <w:sz w:val="18"/>
          <w:szCs w:val="18"/>
        </w:rPr>
      </w:pPr>
      <w:r w:rsidRPr="007A5558">
        <w:rPr>
          <w:rFonts w:eastAsia="Calibri"/>
          <w:sz w:val="18"/>
          <w:szCs w:val="18"/>
        </w:rPr>
        <w:t>Fuentes y Bibliografía:</w:t>
      </w:r>
    </w:p>
    <w:p w:rsidR="007A5558" w:rsidRPr="007A5558" w:rsidRDefault="007A5558" w:rsidP="007A5558">
      <w:pPr>
        <w:rPr>
          <w:rFonts w:eastAsia="Calibri"/>
          <w:sz w:val="18"/>
          <w:szCs w:val="18"/>
        </w:rPr>
      </w:pPr>
      <w:r w:rsidRPr="007A5558">
        <w:rPr>
          <w:rFonts w:eastAsia="Calibri"/>
          <w:sz w:val="18"/>
          <w:szCs w:val="18"/>
        </w:rPr>
        <w:lastRenderedPageBreak/>
        <w:t>Blanco Mamani, Elías, “Diccionario Cultural Boliviano” en línea, 2012.</w:t>
      </w:r>
    </w:p>
    <w:p w:rsidR="007A5558" w:rsidRPr="007A5558" w:rsidRDefault="007A5558" w:rsidP="007A5558">
      <w:pPr>
        <w:rPr>
          <w:rFonts w:eastAsia="Calibri"/>
          <w:sz w:val="18"/>
          <w:szCs w:val="18"/>
        </w:rPr>
      </w:pPr>
      <w:r w:rsidRPr="007A5558">
        <w:rPr>
          <w:rFonts w:eastAsia="Calibri"/>
          <w:sz w:val="18"/>
          <w:szCs w:val="18"/>
        </w:rPr>
        <w:t xml:space="preserve">Costa de </w:t>
      </w:r>
      <w:smartTag w:uri="urn:schemas-microsoft-com:office:smarttags" w:element="PersonName">
        <w:smartTagPr>
          <w:attr w:name="ProductID" w:val="la Torre"/>
        </w:smartTagPr>
        <w:r w:rsidRPr="007A5558">
          <w:rPr>
            <w:rFonts w:eastAsia="Calibri"/>
            <w:sz w:val="18"/>
            <w:szCs w:val="18"/>
          </w:rPr>
          <w:t>la Torre</w:t>
        </w:r>
      </w:smartTag>
      <w:r w:rsidRPr="007A5558">
        <w:rPr>
          <w:rFonts w:eastAsia="Calibri"/>
          <w:sz w:val="18"/>
          <w:szCs w:val="18"/>
        </w:rPr>
        <w:t xml:space="preserve">, Arturo, </w:t>
      </w:r>
      <w:r w:rsidRPr="007A5558">
        <w:rPr>
          <w:rFonts w:eastAsia="Calibri"/>
          <w:i/>
          <w:sz w:val="18"/>
          <w:szCs w:val="18"/>
        </w:rPr>
        <w:t>Catálogo de la bibliografía boliviana. Libros y folletos 1900-1963</w:t>
      </w:r>
      <w:r w:rsidRPr="007A5558">
        <w:rPr>
          <w:rFonts w:eastAsia="Calibri"/>
          <w:sz w:val="18"/>
          <w:szCs w:val="18"/>
        </w:rPr>
        <w:t xml:space="preserve">,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Editorial Universidad Mayor de San Andrés, 1966.</w:t>
      </w:r>
    </w:p>
    <w:p w:rsidR="007A5558" w:rsidRPr="007A5558" w:rsidRDefault="007A5558" w:rsidP="007A5558">
      <w:pPr>
        <w:rPr>
          <w:rFonts w:eastAsia="Calibri"/>
          <w:sz w:val="18"/>
          <w:szCs w:val="18"/>
        </w:rPr>
      </w:pPr>
      <w:r w:rsidRPr="007A5558">
        <w:rPr>
          <w:rFonts w:eastAsia="Calibri"/>
          <w:sz w:val="18"/>
          <w:szCs w:val="18"/>
        </w:rPr>
        <w:t>González Bravo, Antonio, “Medio siglo de vida musical boliviana, 1900-</w:t>
      </w:r>
      <w:smartTag w:uri="urn:schemas-microsoft-com:office:smarttags" w:element="metricconverter">
        <w:smartTagPr>
          <w:attr w:name="ProductID" w:val="1957”"/>
        </w:smartTagPr>
        <w:r w:rsidRPr="007A5558">
          <w:rPr>
            <w:rFonts w:eastAsia="Calibri"/>
            <w:sz w:val="18"/>
            <w:szCs w:val="18"/>
          </w:rPr>
          <w:t>1957”</w:t>
        </w:r>
      </w:smartTag>
      <w:r w:rsidRPr="007A5558">
        <w:rPr>
          <w:rFonts w:eastAsia="Calibri"/>
          <w:sz w:val="18"/>
          <w:szCs w:val="18"/>
        </w:rPr>
        <w:t xml:space="preserve">, en </w:t>
      </w:r>
      <w:proofErr w:type="spellStart"/>
      <w:r w:rsidRPr="007A5558">
        <w:rPr>
          <w:rFonts w:eastAsia="Calibri"/>
          <w:i/>
          <w:sz w:val="18"/>
          <w:szCs w:val="18"/>
        </w:rPr>
        <w:t>Khana</w:t>
      </w:r>
      <w:proofErr w:type="spellEnd"/>
      <w:r w:rsidRPr="007A5558">
        <w:rPr>
          <w:rFonts w:eastAsia="Calibri"/>
          <w:i/>
          <w:sz w:val="18"/>
          <w:szCs w:val="18"/>
        </w:rPr>
        <w:t>. Revista Municipal de Arte y Letras</w:t>
      </w:r>
      <w:r w:rsidRPr="007A5558">
        <w:rPr>
          <w:rFonts w:eastAsia="Calibri"/>
          <w:sz w:val="18"/>
          <w:szCs w:val="18"/>
        </w:rPr>
        <w:t>, Año VIII, Vol. I, No. 35, diciembre de 1961, pp. 92-105.</w:t>
      </w:r>
    </w:p>
    <w:p w:rsidR="007A5558" w:rsidRPr="007A5558" w:rsidRDefault="007A5558" w:rsidP="007A5558">
      <w:pPr>
        <w:rPr>
          <w:rFonts w:eastAsia="Calibri"/>
          <w:sz w:val="18"/>
          <w:szCs w:val="18"/>
        </w:rPr>
      </w:pPr>
      <w:r w:rsidRPr="007A5558">
        <w:rPr>
          <w:rFonts w:eastAsia="Calibri"/>
          <w:sz w:val="18"/>
          <w:szCs w:val="18"/>
        </w:rPr>
        <w:t xml:space="preserve">Gutiérrez, </w:t>
      </w:r>
      <w:proofErr w:type="spellStart"/>
      <w:r w:rsidRPr="007A5558">
        <w:rPr>
          <w:rFonts w:eastAsia="Calibri"/>
          <w:sz w:val="18"/>
          <w:szCs w:val="18"/>
        </w:rPr>
        <w:t>Senddy</w:t>
      </w:r>
      <w:proofErr w:type="spellEnd"/>
      <w:r w:rsidRPr="007A5558">
        <w:rPr>
          <w:rFonts w:eastAsia="Calibri"/>
          <w:sz w:val="18"/>
          <w:szCs w:val="18"/>
        </w:rPr>
        <w:t xml:space="preserve">; </w:t>
      </w:r>
      <w:proofErr w:type="spellStart"/>
      <w:r w:rsidRPr="007A5558">
        <w:rPr>
          <w:rFonts w:eastAsia="Calibri"/>
          <w:sz w:val="18"/>
          <w:szCs w:val="18"/>
        </w:rPr>
        <w:t>Remberto</w:t>
      </w:r>
      <w:proofErr w:type="spellEnd"/>
      <w:r w:rsidRPr="007A5558">
        <w:rPr>
          <w:rFonts w:eastAsia="Calibri"/>
          <w:sz w:val="18"/>
          <w:szCs w:val="18"/>
        </w:rPr>
        <w:t xml:space="preserve"> Ramos; Mario Castro Torres; Solange Zalles; y Raúl Calderón </w:t>
      </w:r>
      <w:proofErr w:type="spellStart"/>
      <w:r w:rsidRPr="007A5558">
        <w:rPr>
          <w:rFonts w:eastAsia="Calibri"/>
          <w:sz w:val="18"/>
          <w:szCs w:val="18"/>
        </w:rPr>
        <w:t>Jemio</w:t>
      </w:r>
      <w:proofErr w:type="spellEnd"/>
      <w:r w:rsidRPr="007A5558">
        <w:rPr>
          <w:rFonts w:eastAsia="Calibri"/>
          <w:sz w:val="18"/>
          <w:szCs w:val="18"/>
        </w:rPr>
        <w:t xml:space="preserve">, </w:t>
      </w:r>
      <w:r w:rsidRPr="007A5558">
        <w:rPr>
          <w:rFonts w:eastAsia="Calibri"/>
          <w:i/>
          <w:sz w:val="18"/>
          <w:szCs w:val="18"/>
        </w:rPr>
        <w:t>Obertura institucional: El Conservatorio Nacional de Música en su primera época de fundación y consolidación, 1906-1920</w:t>
      </w:r>
      <w:r w:rsidRPr="007A5558">
        <w:rPr>
          <w:rFonts w:eastAsia="Calibri"/>
          <w:sz w:val="18"/>
          <w:szCs w:val="18"/>
        </w:rPr>
        <w:t xml:space="preserve">, Apuntes de Investigaciones Históricas No 1,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Carrera de Historia, UMSA, 2007.</w:t>
      </w:r>
    </w:p>
    <w:p w:rsidR="007A5558" w:rsidRPr="007A5558" w:rsidRDefault="007A5558" w:rsidP="007A5558">
      <w:pPr>
        <w:rPr>
          <w:rFonts w:eastAsia="Calibri"/>
          <w:sz w:val="18"/>
          <w:szCs w:val="18"/>
        </w:rPr>
      </w:pPr>
      <w:r w:rsidRPr="007A5558">
        <w:rPr>
          <w:rFonts w:eastAsia="Calibri"/>
          <w:sz w:val="18"/>
          <w:szCs w:val="18"/>
        </w:rPr>
        <w:t xml:space="preserve"> Ovando Pinto, Luis, “Apuntes sobre don Antonio González Bravo”, en </w:t>
      </w:r>
      <w:r w:rsidRPr="007A5558">
        <w:rPr>
          <w:rFonts w:eastAsia="Calibri"/>
          <w:i/>
          <w:sz w:val="18"/>
          <w:szCs w:val="18"/>
        </w:rPr>
        <w:t>Presencia Literaria</w:t>
      </w:r>
      <w:r w:rsidRPr="007A5558">
        <w:rPr>
          <w:rFonts w:eastAsia="Calibri"/>
          <w:sz w:val="18"/>
          <w:szCs w:val="18"/>
        </w:rPr>
        <w:t>, domingo 6 de agosto de 1967, pp. 6 y 12.</w:t>
      </w:r>
    </w:p>
    <w:p w:rsidR="007A5558" w:rsidRPr="007A5558" w:rsidRDefault="007A5558" w:rsidP="007A5558">
      <w:pPr>
        <w:rPr>
          <w:rFonts w:eastAsia="Calibri"/>
          <w:sz w:val="18"/>
          <w:szCs w:val="18"/>
        </w:rPr>
      </w:pPr>
      <w:r w:rsidRPr="007A5558">
        <w:rPr>
          <w:rFonts w:eastAsia="Calibri"/>
          <w:sz w:val="18"/>
          <w:szCs w:val="18"/>
        </w:rPr>
        <w:t>Paredes-</w:t>
      </w:r>
      <w:proofErr w:type="spellStart"/>
      <w:r w:rsidRPr="007A5558">
        <w:rPr>
          <w:rFonts w:eastAsia="Calibri"/>
          <w:sz w:val="18"/>
          <w:szCs w:val="18"/>
        </w:rPr>
        <w:t>Candia</w:t>
      </w:r>
      <w:proofErr w:type="spellEnd"/>
      <w:r w:rsidRPr="007A5558">
        <w:rPr>
          <w:rFonts w:eastAsia="Calibri"/>
          <w:sz w:val="18"/>
          <w:szCs w:val="18"/>
        </w:rPr>
        <w:t xml:space="preserve">, Antonio, </w:t>
      </w:r>
      <w:r w:rsidRPr="007A5558">
        <w:rPr>
          <w:rFonts w:eastAsia="Calibri"/>
          <w:i/>
          <w:sz w:val="18"/>
          <w:szCs w:val="18"/>
        </w:rPr>
        <w:t>La vida ejemplar de Antonio González Bravo (</w:t>
      </w:r>
      <w:proofErr w:type="spellStart"/>
      <w:r w:rsidRPr="007A5558">
        <w:rPr>
          <w:rFonts w:eastAsia="Calibri"/>
          <w:i/>
          <w:sz w:val="18"/>
          <w:szCs w:val="18"/>
        </w:rPr>
        <w:t>Bio</w:t>
      </w:r>
      <w:proofErr w:type="spellEnd"/>
      <w:r w:rsidRPr="007A5558">
        <w:rPr>
          <w:rFonts w:eastAsia="Calibri"/>
          <w:i/>
          <w:sz w:val="18"/>
          <w:szCs w:val="18"/>
        </w:rPr>
        <w:t>-Bibliografía)</w:t>
      </w:r>
      <w:r w:rsidRPr="007A5558">
        <w:rPr>
          <w:rFonts w:eastAsia="Calibri"/>
          <w:sz w:val="18"/>
          <w:szCs w:val="18"/>
        </w:rPr>
        <w:t xml:space="preserve">,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Ediciones Isla, 1967.</w:t>
      </w:r>
    </w:p>
    <w:p w:rsidR="007A5558" w:rsidRPr="007A5558" w:rsidRDefault="007A5558" w:rsidP="007A5558">
      <w:pPr>
        <w:rPr>
          <w:rFonts w:eastAsia="Calibri"/>
          <w:sz w:val="18"/>
          <w:szCs w:val="18"/>
        </w:rPr>
      </w:pPr>
      <w:r w:rsidRPr="007A5558">
        <w:rPr>
          <w:rFonts w:eastAsia="Calibri"/>
          <w:sz w:val="18"/>
          <w:szCs w:val="18"/>
        </w:rPr>
        <w:t xml:space="preserve">Pérez, </w:t>
      </w:r>
      <w:proofErr w:type="spellStart"/>
      <w:r w:rsidRPr="007A5558">
        <w:rPr>
          <w:rFonts w:eastAsia="Calibri"/>
          <w:sz w:val="18"/>
          <w:szCs w:val="18"/>
        </w:rPr>
        <w:t>Elizardo</w:t>
      </w:r>
      <w:proofErr w:type="spellEnd"/>
      <w:r w:rsidRPr="007A5558">
        <w:rPr>
          <w:rFonts w:eastAsia="Calibri"/>
          <w:sz w:val="18"/>
          <w:szCs w:val="18"/>
        </w:rPr>
        <w:t xml:space="preserve">, </w:t>
      </w:r>
      <w:proofErr w:type="spellStart"/>
      <w:r w:rsidRPr="007A5558">
        <w:rPr>
          <w:rFonts w:eastAsia="Calibri"/>
          <w:i/>
          <w:sz w:val="18"/>
          <w:szCs w:val="18"/>
        </w:rPr>
        <w:t>Warisata</w:t>
      </w:r>
      <w:proofErr w:type="spellEnd"/>
      <w:r w:rsidRPr="007A5558">
        <w:rPr>
          <w:rFonts w:eastAsia="Calibri"/>
          <w:i/>
          <w:sz w:val="18"/>
          <w:szCs w:val="18"/>
        </w:rPr>
        <w:t xml:space="preserve">, </w:t>
      </w:r>
      <w:smartTag w:uri="urn:schemas-microsoft-com:office:smarttags" w:element="PersonName">
        <w:smartTagPr>
          <w:attr w:name="ProductID" w:val="la Escuela Ayllu"/>
        </w:smartTagPr>
        <w:smartTag w:uri="urn:schemas-microsoft-com:office:smarttags" w:element="PersonName">
          <w:smartTagPr>
            <w:attr w:name="ProductID" w:val="la Escuela"/>
          </w:smartTagPr>
          <w:r w:rsidRPr="007A5558">
            <w:rPr>
              <w:rFonts w:eastAsia="Calibri"/>
              <w:i/>
              <w:sz w:val="18"/>
              <w:szCs w:val="18"/>
            </w:rPr>
            <w:t>la Escuela</w:t>
          </w:r>
        </w:smartTag>
        <w:r w:rsidRPr="007A5558">
          <w:rPr>
            <w:rFonts w:eastAsia="Calibri"/>
            <w:i/>
            <w:sz w:val="18"/>
            <w:szCs w:val="18"/>
          </w:rPr>
          <w:t xml:space="preserve"> Ayllu</w:t>
        </w:r>
      </w:smartTag>
      <w:r w:rsidRPr="007A5558">
        <w:rPr>
          <w:rFonts w:eastAsia="Calibri"/>
          <w:sz w:val="18"/>
          <w:szCs w:val="18"/>
        </w:rPr>
        <w:t xml:space="preserve">,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xml:space="preserve">, Empresa Industrial Gráfica E. Burillo, 1962. </w:t>
      </w:r>
    </w:p>
    <w:p w:rsidR="007A5558" w:rsidRPr="007A5558" w:rsidRDefault="007A5558" w:rsidP="007A5558">
      <w:pPr>
        <w:rPr>
          <w:rFonts w:eastAsia="Calibri"/>
          <w:sz w:val="18"/>
          <w:szCs w:val="18"/>
        </w:rPr>
      </w:pPr>
      <w:r w:rsidRPr="007A5558">
        <w:rPr>
          <w:rFonts w:eastAsia="Calibri"/>
          <w:sz w:val="18"/>
          <w:szCs w:val="18"/>
        </w:rPr>
        <w:t xml:space="preserve">Salazar Mostajo, Carlos, </w:t>
      </w:r>
      <w:proofErr w:type="spellStart"/>
      <w:r w:rsidRPr="007A5558">
        <w:rPr>
          <w:rFonts w:eastAsia="Calibri"/>
          <w:i/>
          <w:sz w:val="18"/>
          <w:szCs w:val="18"/>
        </w:rPr>
        <w:t>Warisata</w:t>
      </w:r>
      <w:proofErr w:type="spellEnd"/>
      <w:r w:rsidRPr="007A5558">
        <w:rPr>
          <w:rFonts w:eastAsia="Calibri"/>
          <w:i/>
          <w:sz w:val="18"/>
          <w:szCs w:val="18"/>
        </w:rPr>
        <w:t>: Historia en imágenes</w:t>
      </w:r>
      <w:r w:rsidRPr="007A5558">
        <w:rPr>
          <w:rFonts w:eastAsia="Calibri"/>
          <w:sz w:val="18"/>
          <w:szCs w:val="18"/>
        </w:rPr>
        <w:t xml:space="preserve">, </w:t>
      </w:r>
      <w:smartTag w:uri="urn:schemas-microsoft-com:office:smarttags" w:element="PersonName">
        <w:smartTagPr>
          <w:attr w:name="ProductID" w:val="La Paz"/>
        </w:smartTagPr>
        <w:r w:rsidRPr="007A5558">
          <w:rPr>
            <w:rFonts w:eastAsia="Calibri"/>
            <w:sz w:val="18"/>
            <w:szCs w:val="18"/>
          </w:rPr>
          <w:t>La Paz</w:t>
        </w:r>
      </w:smartTag>
      <w:r w:rsidRPr="007A5558">
        <w:rPr>
          <w:rFonts w:eastAsia="Calibri"/>
          <w:sz w:val="18"/>
          <w:szCs w:val="18"/>
        </w:rPr>
        <w:t>, CENPROTAC, 1991.</w:t>
      </w:r>
    </w:p>
    <w:p w:rsidR="007A5558" w:rsidRPr="007A5558" w:rsidRDefault="007A5558" w:rsidP="007A5558">
      <w:pPr>
        <w:rPr>
          <w:rFonts w:eastAsia="Calibri"/>
          <w:sz w:val="18"/>
          <w:szCs w:val="18"/>
        </w:rPr>
      </w:pPr>
      <w:r w:rsidRPr="007A5558">
        <w:rPr>
          <w:rFonts w:eastAsia="Calibri"/>
          <w:sz w:val="18"/>
          <w:szCs w:val="18"/>
        </w:rPr>
        <w:t xml:space="preserve">“VIC”, “La murga del Club </w:t>
      </w:r>
      <w:proofErr w:type="spellStart"/>
      <w:r w:rsidRPr="007A5558">
        <w:rPr>
          <w:rFonts w:eastAsia="Calibri"/>
          <w:sz w:val="18"/>
          <w:szCs w:val="18"/>
        </w:rPr>
        <w:t>The</w:t>
      </w:r>
      <w:proofErr w:type="spellEnd"/>
      <w:r w:rsidRPr="007A5558">
        <w:rPr>
          <w:rFonts w:eastAsia="Calibri"/>
          <w:sz w:val="18"/>
          <w:szCs w:val="18"/>
        </w:rPr>
        <w:t xml:space="preserve"> </w:t>
      </w:r>
      <w:proofErr w:type="spellStart"/>
      <w:r w:rsidRPr="007A5558">
        <w:rPr>
          <w:rFonts w:eastAsia="Calibri"/>
          <w:sz w:val="18"/>
          <w:szCs w:val="18"/>
        </w:rPr>
        <w:t>Strongest</w:t>
      </w:r>
      <w:proofErr w:type="spellEnd"/>
      <w:r w:rsidRPr="007A5558">
        <w:rPr>
          <w:rFonts w:eastAsia="Calibri"/>
          <w:sz w:val="18"/>
          <w:szCs w:val="18"/>
        </w:rPr>
        <w:t xml:space="preserve">”, en </w:t>
      </w:r>
      <w:r w:rsidRPr="007A5558">
        <w:rPr>
          <w:rFonts w:eastAsia="Calibri"/>
          <w:i/>
          <w:sz w:val="18"/>
          <w:szCs w:val="18"/>
        </w:rPr>
        <w:t>Última Hora</w:t>
      </w:r>
      <w:r w:rsidRPr="007A5558">
        <w:rPr>
          <w:rFonts w:eastAsia="Calibri"/>
          <w:sz w:val="18"/>
          <w:szCs w:val="18"/>
        </w:rPr>
        <w:t>, martes 8 de abril de 1958, p. 8.</w:t>
      </w:r>
    </w:p>
    <w:p w:rsidR="007A5558" w:rsidRPr="007A5558" w:rsidRDefault="007A5558" w:rsidP="007A5558">
      <w:pPr>
        <w:rPr>
          <w:rFonts w:eastAsia="Calibri"/>
          <w:sz w:val="18"/>
          <w:szCs w:val="18"/>
        </w:rPr>
      </w:pPr>
    </w:p>
    <w:p w:rsidR="007A5558" w:rsidRPr="007A5558" w:rsidRDefault="007A5558" w:rsidP="007A5558">
      <w:pPr>
        <w:rPr>
          <w:rFonts w:eastAsia="Calibri"/>
          <w:sz w:val="18"/>
          <w:szCs w:val="18"/>
        </w:rPr>
      </w:pPr>
      <w:r w:rsidRPr="007A5558">
        <w:rPr>
          <w:rFonts w:eastAsia="Calibri"/>
          <w:sz w:val="18"/>
          <w:szCs w:val="18"/>
        </w:rPr>
        <w:t>La fotografía de don Antonio González Bravo, tomada en 1921, proviene del libro de Salazar Mostajo. También, agradecimiento especial al Prof. Miguel Ramos Mendoza, por sus sugerencias y fuentes compartidas.</w:t>
      </w:r>
    </w:p>
    <w:p w:rsidR="00DA23BA" w:rsidRDefault="00DA23BA">
      <w:pPr>
        <w:rPr>
          <w:sz w:val="18"/>
          <w:szCs w:val="18"/>
        </w:rPr>
      </w:pPr>
      <w:r>
        <w:rPr>
          <w:sz w:val="18"/>
          <w:szCs w:val="18"/>
        </w:rPr>
        <w:t>DESDE MIRAFLORES</w:t>
      </w:r>
      <w:r>
        <w:rPr>
          <w:sz w:val="18"/>
          <w:szCs w:val="18"/>
        </w:rPr>
        <w:br/>
        <w:t xml:space="preserve">Si hubiese habido oportunidad para hacer una lista de los </w:t>
      </w:r>
      <w:proofErr w:type="spellStart"/>
      <w:r>
        <w:rPr>
          <w:sz w:val="18"/>
          <w:szCs w:val="18"/>
        </w:rPr>
        <w:t>Stronguistas</w:t>
      </w:r>
      <w:proofErr w:type="spellEnd"/>
      <w:r>
        <w:rPr>
          <w:sz w:val="18"/>
          <w:szCs w:val="18"/>
        </w:rPr>
        <w:t xml:space="preserve"> más </w:t>
      </w:r>
      <w:proofErr w:type="spellStart"/>
      <w:r>
        <w:rPr>
          <w:sz w:val="18"/>
          <w:szCs w:val="18"/>
        </w:rPr>
        <w:t>stronguistas</w:t>
      </w:r>
      <w:proofErr w:type="spellEnd"/>
      <w:r>
        <w:rPr>
          <w:sz w:val="18"/>
          <w:szCs w:val="18"/>
        </w:rPr>
        <w:t xml:space="preserve">, recontra tigres y apasionados por su amado </w:t>
      </w:r>
      <w:proofErr w:type="spellStart"/>
      <w:r>
        <w:rPr>
          <w:sz w:val="18"/>
          <w:szCs w:val="18"/>
        </w:rPr>
        <w:t>The</w:t>
      </w:r>
      <w:proofErr w:type="spellEnd"/>
      <w:r>
        <w:rPr>
          <w:sz w:val="18"/>
          <w:szCs w:val="18"/>
        </w:rPr>
        <w:t xml:space="preserve"> </w:t>
      </w:r>
      <w:proofErr w:type="spellStart"/>
      <w:r>
        <w:rPr>
          <w:sz w:val="18"/>
          <w:szCs w:val="18"/>
        </w:rPr>
        <w:t>Strongest</w:t>
      </w:r>
      <w:proofErr w:type="spellEnd"/>
      <w:r w:rsidR="00097E4E">
        <w:rPr>
          <w:sz w:val="18"/>
          <w:szCs w:val="18"/>
        </w:rPr>
        <w:t xml:space="preserve"> (valga la redundancia</w:t>
      </w:r>
      <w:proofErr w:type="gramStart"/>
      <w:r w:rsidR="00097E4E">
        <w:rPr>
          <w:sz w:val="18"/>
          <w:szCs w:val="18"/>
        </w:rPr>
        <w:t>), ;</w:t>
      </w:r>
      <w:proofErr w:type="gramEnd"/>
      <w:r w:rsidR="00097E4E">
        <w:rPr>
          <w:sz w:val="18"/>
          <w:szCs w:val="18"/>
        </w:rPr>
        <w:t xml:space="preserve"> era ayer la ocasión</w:t>
      </w:r>
      <w:r>
        <w:rPr>
          <w:sz w:val="18"/>
          <w:szCs w:val="18"/>
        </w:rPr>
        <w:t xml:space="preserve">, en el que poco más de los 4.000 verdaderos hinchas (los que estamos en las buenas como en las malas) estuvimos para apoyar al glorioso Tigre y despedirlo con un prolongado aplauso como </w:t>
      </w:r>
      <w:r w:rsidR="00B27CBA">
        <w:rPr>
          <w:sz w:val="18"/>
          <w:szCs w:val="18"/>
        </w:rPr>
        <w:t xml:space="preserve">la de </w:t>
      </w:r>
      <w:r>
        <w:rPr>
          <w:sz w:val="18"/>
          <w:szCs w:val="18"/>
        </w:rPr>
        <w:t xml:space="preserve">anoche </w:t>
      </w:r>
      <w:r w:rsidR="00B27CBA">
        <w:rPr>
          <w:sz w:val="18"/>
          <w:szCs w:val="18"/>
        </w:rPr>
        <w:t xml:space="preserve">cuando </w:t>
      </w:r>
      <w:r>
        <w:rPr>
          <w:sz w:val="18"/>
          <w:szCs w:val="18"/>
        </w:rPr>
        <w:t xml:space="preserve">se cerró la campaña del </w:t>
      </w:r>
      <w:r w:rsidR="00B27CBA">
        <w:rPr>
          <w:sz w:val="18"/>
          <w:szCs w:val="18"/>
        </w:rPr>
        <w:t xml:space="preserve">Tigre en el </w:t>
      </w:r>
      <w:r>
        <w:rPr>
          <w:sz w:val="18"/>
          <w:szCs w:val="18"/>
        </w:rPr>
        <w:t>torneo Clausura 2012-2013.</w:t>
      </w:r>
    </w:p>
    <w:p w:rsidR="00DA23BA" w:rsidRDefault="00DA23BA">
      <w:pPr>
        <w:rPr>
          <w:sz w:val="18"/>
          <w:szCs w:val="18"/>
        </w:rPr>
      </w:pPr>
      <w:r>
        <w:rPr>
          <w:sz w:val="18"/>
          <w:szCs w:val="18"/>
        </w:rPr>
        <w:t>Noche fría aunque no tanto como la tarde del anterior sábado cu</w:t>
      </w:r>
      <w:r w:rsidR="00B27CBA">
        <w:rPr>
          <w:sz w:val="18"/>
          <w:szCs w:val="18"/>
        </w:rPr>
        <w:t>a</w:t>
      </w:r>
      <w:r>
        <w:rPr>
          <w:sz w:val="18"/>
          <w:szCs w:val="18"/>
        </w:rPr>
        <w:t>ndo enfrentamos al Real Potosí, en la que Villegas puso todo el equipo supuestamente ‘titular’ y el que se encargó de regalarnos un bonito espectáculo….</w:t>
      </w:r>
    </w:p>
    <w:p w:rsidR="002E6E05" w:rsidRDefault="00DA23BA">
      <w:pPr>
        <w:rPr>
          <w:sz w:val="18"/>
          <w:szCs w:val="18"/>
        </w:rPr>
      </w:pPr>
      <w:r>
        <w:rPr>
          <w:sz w:val="18"/>
          <w:szCs w:val="18"/>
        </w:rPr>
        <w:t xml:space="preserve">Partido de ‘ida y vuelta’  con </w:t>
      </w:r>
      <w:r w:rsidR="00065E8E">
        <w:rPr>
          <w:sz w:val="18"/>
          <w:szCs w:val="18"/>
        </w:rPr>
        <w:t>varios</w:t>
      </w:r>
      <w:r>
        <w:rPr>
          <w:sz w:val="18"/>
          <w:szCs w:val="18"/>
        </w:rPr>
        <w:t xml:space="preserve"> goles </w:t>
      </w:r>
      <w:r w:rsidR="00065E8E">
        <w:rPr>
          <w:sz w:val="18"/>
          <w:szCs w:val="18"/>
        </w:rPr>
        <w:t>fallados por los delanteros; Pablo Salinas que desperdició por lo menos tres goles cantados y sólo frente al arco sobresalieron en el rojo cochabambino</w:t>
      </w:r>
      <w:r w:rsidR="00B27CBA">
        <w:rPr>
          <w:sz w:val="18"/>
          <w:szCs w:val="18"/>
        </w:rPr>
        <w:t>;</w:t>
      </w:r>
      <w:r w:rsidR="00065E8E">
        <w:rPr>
          <w:sz w:val="18"/>
          <w:szCs w:val="18"/>
        </w:rPr>
        <w:t xml:space="preserve"> mientras que </w:t>
      </w:r>
      <w:r w:rsidR="00B27CBA">
        <w:rPr>
          <w:sz w:val="18"/>
          <w:szCs w:val="18"/>
        </w:rPr>
        <w:t xml:space="preserve">nuestro </w:t>
      </w:r>
      <w:proofErr w:type="spellStart"/>
      <w:r w:rsidR="00065E8E">
        <w:rPr>
          <w:sz w:val="18"/>
          <w:szCs w:val="18"/>
        </w:rPr>
        <w:t>Chumita</w:t>
      </w:r>
      <w:proofErr w:type="spellEnd"/>
      <w:r w:rsidR="00065E8E">
        <w:rPr>
          <w:sz w:val="18"/>
          <w:szCs w:val="18"/>
        </w:rPr>
        <w:t xml:space="preserve"> y Reina en </w:t>
      </w:r>
      <w:r w:rsidR="00B27CBA">
        <w:rPr>
          <w:sz w:val="18"/>
          <w:szCs w:val="18"/>
        </w:rPr>
        <w:t xml:space="preserve">más de </w:t>
      </w:r>
      <w:r w:rsidR="00065E8E">
        <w:rPr>
          <w:sz w:val="18"/>
          <w:szCs w:val="18"/>
        </w:rPr>
        <w:t xml:space="preserve">dos ocasiones </w:t>
      </w:r>
      <w:r>
        <w:rPr>
          <w:sz w:val="18"/>
          <w:szCs w:val="18"/>
        </w:rPr>
        <w:t xml:space="preserve"> </w:t>
      </w:r>
      <w:r w:rsidR="00065E8E">
        <w:rPr>
          <w:sz w:val="18"/>
          <w:szCs w:val="18"/>
        </w:rPr>
        <w:t xml:space="preserve">nos dejaron </w:t>
      </w:r>
      <w:r w:rsidR="00B27CBA">
        <w:rPr>
          <w:sz w:val="18"/>
          <w:szCs w:val="18"/>
        </w:rPr>
        <w:t xml:space="preserve">con </w:t>
      </w:r>
      <w:r w:rsidR="00065E8E">
        <w:rPr>
          <w:sz w:val="18"/>
          <w:szCs w:val="18"/>
        </w:rPr>
        <w:t xml:space="preserve">las ganas de cantar el tanto atigrado; </w:t>
      </w:r>
      <w:r w:rsidR="00B27CBA">
        <w:rPr>
          <w:sz w:val="18"/>
          <w:szCs w:val="18"/>
        </w:rPr>
        <w:t xml:space="preserve">claros </w:t>
      </w:r>
      <w:r w:rsidR="00065E8E">
        <w:rPr>
          <w:sz w:val="18"/>
          <w:szCs w:val="18"/>
        </w:rPr>
        <w:t>motivos por los que nos fuimos a ceros terminando el primer tiempo….</w:t>
      </w:r>
      <w:r w:rsidR="00062AC6">
        <w:rPr>
          <w:sz w:val="18"/>
          <w:szCs w:val="18"/>
        </w:rPr>
        <w:br/>
      </w:r>
      <w:r w:rsidR="00062AC6">
        <w:rPr>
          <w:sz w:val="18"/>
          <w:szCs w:val="18"/>
        </w:rPr>
        <w:br/>
        <w:t>Nuestro excelente guardameta Daniel Vaca, casi</w:t>
      </w:r>
      <w:r w:rsidR="00B27CBA">
        <w:rPr>
          <w:sz w:val="18"/>
          <w:szCs w:val="18"/>
        </w:rPr>
        <w:t>,</w:t>
      </w:r>
      <w:r w:rsidR="00062AC6">
        <w:rPr>
          <w:sz w:val="18"/>
          <w:szCs w:val="18"/>
        </w:rPr>
        <w:t xml:space="preserve"> casi la hace </w:t>
      </w:r>
      <w:r w:rsidR="00B27CBA">
        <w:rPr>
          <w:sz w:val="18"/>
          <w:szCs w:val="18"/>
        </w:rPr>
        <w:t xml:space="preserve">‘una de esas’ </w:t>
      </w:r>
      <w:r w:rsidR="00062AC6">
        <w:rPr>
          <w:sz w:val="18"/>
          <w:szCs w:val="18"/>
        </w:rPr>
        <w:t xml:space="preserve">para aparecer en los </w:t>
      </w:r>
      <w:proofErr w:type="spellStart"/>
      <w:r w:rsidR="00062AC6">
        <w:rPr>
          <w:sz w:val="18"/>
          <w:szCs w:val="18"/>
        </w:rPr>
        <w:t>Bloopers</w:t>
      </w:r>
      <w:proofErr w:type="spellEnd"/>
      <w:r w:rsidR="00062AC6">
        <w:rPr>
          <w:sz w:val="18"/>
          <w:szCs w:val="18"/>
        </w:rPr>
        <w:t>; un mal c</w:t>
      </w:r>
      <w:r w:rsidR="00B27CBA">
        <w:rPr>
          <w:sz w:val="18"/>
          <w:szCs w:val="18"/>
        </w:rPr>
        <w:t>á</w:t>
      </w:r>
      <w:r w:rsidR="00062AC6">
        <w:rPr>
          <w:sz w:val="18"/>
          <w:szCs w:val="18"/>
        </w:rPr>
        <w:t>lcul</w:t>
      </w:r>
      <w:r w:rsidR="00B27CBA">
        <w:rPr>
          <w:sz w:val="18"/>
          <w:szCs w:val="18"/>
        </w:rPr>
        <w:t>o</w:t>
      </w:r>
      <w:r w:rsidR="00062AC6">
        <w:rPr>
          <w:sz w:val="18"/>
          <w:szCs w:val="18"/>
        </w:rPr>
        <w:t xml:space="preserve"> y </w:t>
      </w:r>
      <w:r w:rsidR="00B27CBA">
        <w:rPr>
          <w:sz w:val="18"/>
          <w:szCs w:val="18"/>
        </w:rPr>
        <w:t xml:space="preserve">una </w:t>
      </w:r>
      <w:r w:rsidR="00062AC6">
        <w:rPr>
          <w:sz w:val="18"/>
          <w:szCs w:val="18"/>
        </w:rPr>
        <w:t>mala salida a cortar un centro</w:t>
      </w:r>
      <w:r w:rsidR="00B27CBA">
        <w:rPr>
          <w:sz w:val="18"/>
          <w:szCs w:val="18"/>
        </w:rPr>
        <w:t>,</w:t>
      </w:r>
      <w:r w:rsidR="00062AC6">
        <w:rPr>
          <w:sz w:val="18"/>
          <w:szCs w:val="18"/>
        </w:rPr>
        <w:t xml:space="preserve"> hace</w:t>
      </w:r>
      <w:r w:rsidR="00B27CBA">
        <w:rPr>
          <w:sz w:val="18"/>
          <w:szCs w:val="18"/>
        </w:rPr>
        <w:t>n</w:t>
      </w:r>
      <w:r w:rsidR="00062AC6">
        <w:rPr>
          <w:sz w:val="18"/>
          <w:szCs w:val="18"/>
        </w:rPr>
        <w:t xml:space="preserve"> que el balón llegue hasta donde está Salinas y que </w:t>
      </w:r>
      <w:r w:rsidR="00B27CBA">
        <w:rPr>
          <w:sz w:val="18"/>
          <w:szCs w:val="18"/>
        </w:rPr>
        <w:t>éste dispare</w:t>
      </w:r>
      <w:r w:rsidR="00062AC6">
        <w:rPr>
          <w:sz w:val="18"/>
          <w:szCs w:val="18"/>
        </w:rPr>
        <w:t xml:space="preserve"> el Balón totalmente desviado</w:t>
      </w:r>
      <w:r w:rsidR="00B27CBA">
        <w:rPr>
          <w:sz w:val="18"/>
          <w:szCs w:val="18"/>
        </w:rPr>
        <w:t>,</w:t>
      </w:r>
      <w:r w:rsidR="00062AC6">
        <w:rPr>
          <w:sz w:val="18"/>
          <w:szCs w:val="18"/>
        </w:rPr>
        <w:t xml:space="preserve"> cuando no había ya nada que hacer para evitarlo…</w:t>
      </w:r>
    </w:p>
    <w:p w:rsidR="00065E8E" w:rsidRDefault="00065E8E">
      <w:pPr>
        <w:rPr>
          <w:sz w:val="18"/>
          <w:szCs w:val="18"/>
        </w:rPr>
      </w:pPr>
      <w:r>
        <w:rPr>
          <w:sz w:val="18"/>
          <w:szCs w:val="18"/>
        </w:rPr>
        <w:t xml:space="preserve">Para el segundo tiempo, </w:t>
      </w:r>
      <w:proofErr w:type="spellStart"/>
      <w:r>
        <w:rPr>
          <w:sz w:val="18"/>
          <w:szCs w:val="18"/>
        </w:rPr>
        <w:t>Chum</w:t>
      </w:r>
      <w:r w:rsidR="00B27CBA">
        <w:rPr>
          <w:sz w:val="18"/>
          <w:szCs w:val="18"/>
        </w:rPr>
        <w:t>acero</w:t>
      </w:r>
      <w:proofErr w:type="spellEnd"/>
      <w:r>
        <w:rPr>
          <w:sz w:val="18"/>
          <w:szCs w:val="18"/>
        </w:rPr>
        <w:t xml:space="preserve"> nos tenía una gran sorpresa, pues se mandó un G O L A Z O de película con una ‘chilena’ desde fuera del área</w:t>
      </w:r>
      <w:r w:rsidR="00062AC6">
        <w:rPr>
          <w:sz w:val="18"/>
          <w:szCs w:val="18"/>
        </w:rPr>
        <w:t xml:space="preserve"> y colgando al arquero </w:t>
      </w:r>
      <w:proofErr w:type="spellStart"/>
      <w:r w:rsidR="00062AC6">
        <w:rPr>
          <w:sz w:val="18"/>
          <w:szCs w:val="18"/>
        </w:rPr>
        <w:t>wilstermanista</w:t>
      </w:r>
      <w:proofErr w:type="spellEnd"/>
      <w:r w:rsidR="00B27CBA">
        <w:rPr>
          <w:sz w:val="18"/>
          <w:szCs w:val="18"/>
        </w:rPr>
        <w:t>;</w:t>
      </w:r>
      <w:r w:rsidR="00062AC6">
        <w:rPr>
          <w:sz w:val="18"/>
          <w:szCs w:val="18"/>
        </w:rPr>
        <w:t xml:space="preserve"> </w:t>
      </w:r>
      <w:r w:rsidR="00B27CBA">
        <w:rPr>
          <w:sz w:val="18"/>
          <w:szCs w:val="18"/>
        </w:rPr>
        <w:t xml:space="preserve">el </w:t>
      </w:r>
      <w:r w:rsidR="00062AC6">
        <w:rPr>
          <w:sz w:val="18"/>
          <w:szCs w:val="18"/>
        </w:rPr>
        <w:t>que para nosotros fue el mejor gol de todo el torneo; el mismo que fue frenéticamente aplaudido por los asistentes y concluyendo en un estruendoso grito de “CHUMACERO!, CHUMACERO! “</w:t>
      </w:r>
      <w:r w:rsidR="00062AC6">
        <w:rPr>
          <w:sz w:val="18"/>
          <w:szCs w:val="18"/>
        </w:rPr>
        <w:br/>
        <w:t xml:space="preserve">Gracias </w:t>
      </w:r>
      <w:proofErr w:type="spellStart"/>
      <w:r w:rsidR="00062AC6">
        <w:rPr>
          <w:sz w:val="18"/>
          <w:szCs w:val="18"/>
        </w:rPr>
        <w:t>Chumita</w:t>
      </w:r>
      <w:proofErr w:type="spellEnd"/>
      <w:r w:rsidR="00062AC6">
        <w:rPr>
          <w:sz w:val="18"/>
          <w:szCs w:val="18"/>
        </w:rPr>
        <w:t>…, golazo que nos regalaste…</w:t>
      </w:r>
    </w:p>
    <w:p w:rsidR="00062AC6" w:rsidRDefault="00B27CBA">
      <w:pPr>
        <w:rPr>
          <w:sz w:val="18"/>
          <w:szCs w:val="18"/>
        </w:rPr>
      </w:pPr>
      <w:r>
        <w:rPr>
          <w:sz w:val="18"/>
          <w:szCs w:val="18"/>
        </w:rPr>
        <w:t>Faltando unos 15 minutos para el final del partido, Villegas r</w:t>
      </w:r>
      <w:r w:rsidR="00062AC6">
        <w:rPr>
          <w:sz w:val="18"/>
          <w:szCs w:val="18"/>
        </w:rPr>
        <w:t>eemplaz</w:t>
      </w:r>
      <w:r>
        <w:rPr>
          <w:sz w:val="18"/>
          <w:szCs w:val="18"/>
        </w:rPr>
        <w:t>a a</w:t>
      </w:r>
      <w:r w:rsidR="00062AC6">
        <w:rPr>
          <w:sz w:val="18"/>
          <w:szCs w:val="18"/>
        </w:rPr>
        <w:t xml:space="preserve"> Escobar y Reina con </w:t>
      </w:r>
      <w:r>
        <w:rPr>
          <w:sz w:val="18"/>
          <w:szCs w:val="18"/>
        </w:rPr>
        <w:t xml:space="preserve">el claro </w:t>
      </w:r>
      <w:r w:rsidR="00062AC6">
        <w:rPr>
          <w:sz w:val="18"/>
          <w:szCs w:val="18"/>
        </w:rPr>
        <w:t xml:space="preserve"> objetivo </w:t>
      </w:r>
      <w:r>
        <w:rPr>
          <w:sz w:val="18"/>
          <w:szCs w:val="18"/>
        </w:rPr>
        <w:t>de</w:t>
      </w:r>
      <w:r w:rsidR="00062AC6">
        <w:rPr>
          <w:sz w:val="18"/>
          <w:szCs w:val="18"/>
        </w:rPr>
        <w:t xml:space="preserve"> que la hinchada </w:t>
      </w:r>
      <w:proofErr w:type="spellStart"/>
      <w:r>
        <w:rPr>
          <w:sz w:val="18"/>
          <w:szCs w:val="18"/>
        </w:rPr>
        <w:t>gualdinegra</w:t>
      </w:r>
      <w:proofErr w:type="spellEnd"/>
      <w:r>
        <w:rPr>
          <w:sz w:val="18"/>
          <w:szCs w:val="18"/>
        </w:rPr>
        <w:t xml:space="preserve"> </w:t>
      </w:r>
      <w:r w:rsidR="00062AC6">
        <w:rPr>
          <w:sz w:val="18"/>
          <w:szCs w:val="18"/>
        </w:rPr>
        <w:t>les retribuya con un largo y fuerte aplauso su actuación en el Tigre Boliviano…; festejo que es de idéntica manera reiterado al finalizar el encuentro, en el que tod</w:t>
      </w:r>
      <w:r>
        <w:rPr>
          <w:sz w:val="18"/>
          <w:szCs w:val="18"/>
        </w:rPr>
        <w:t>o el público</w:t>
      </w:r>
      <w:r w:rsidR="00062AC6">
        <w:rPr>
          <w:sz w:val="18"/>
          <w:szCs w:val="18"/>
        </w:rPr>
        <w:t xml:space="preserve"> presente </w:t>
      </w:r>
      <w:r w:rsidR="00D122FF">
        <w:rPr>
          <w:sz w:val="18"/>
          <w:szCs w:val="18"/>
        </w:rPr>
        <w:t>celebra</w:t>
      </w:r>
      <w:r w:rsidR="00062AC6">
        <w:rPr>
          <w:sz w:val="18"/>
          <w:szCs w:val="18"/>
        </w:rPr>
        <w:t xml:space="preserve"> la </w:t>
      </w:r>
      <w:r>
        <w:rPr>
          <w:sz w:val="18"/>
          <w:szCs w:val="18"/>
        </w:rPr>
        <w:t>salida</w:t>
      </w:r>
      <w:r w:rsidR="00062AC6">
        <w:rPr>
          <w:sz w:val="18"/>
          <w:szCs w:val="18"/>
        </w:rPr>
        <w:t xml:space="preserve"> de nuestros bravos muchachos…</w:t>
      </w:r>
      <w:r w:rsidR="00062AC6">
        <w:rPr>
          <w:sz w:val="18"/>
          <w:szCs w:val="18"/>
        </w:rPr>
        <w:br/>
      </w:r>
      <w:r w:rsidR="00062AC6">
        <w:rPr>
          <w:sz w:val="18"/>
          <w:szCs w:val="18"/>
        </w:rPr>
        <w:br/>
      </w:r>
      <w:r w:rsidR="00062AC6">
        <w:rPr>
          <w:sz w:val="18"/>
          <w:szCs w:val="18"/>
        </w:rPr>
        <w:lastRenderedPageBreak/>
        <w:t xml:space="preserve">Ahora sólo queda esperar el ‘arreglo’ q pueda tener nuestro presidente Don </w:t>
      </w:r>
      <w:proofErr w:type="spellStart"/>
      <w:r w:rsidR="00062AC6">
        <w:rPr>
          <w:sz w:val="18"/>
          <w:szCs w:val="18"/>
        </w:rPr>
        <w:t>Kurt</w:t>
      </w:r>
      <w:proofErr w:type="spellEnd"/>
      <w:r w:rsidR="00062AC6">
        <w:rPr>
          <w:sz w:val="18"/>
          <w:szCs w:val="18"/>
        </w:rPr>
        <w:t xml:space="preserve"> </w:t>
      </w:r>
      <w:proofErr w:type="spellStart"/>
      <w:r w:rsidR="00062AC6">
        <w:rPr>
          <w:sz w:val="18"/>
          <w:szCs w:val="18"/>
        </w:rPr>
        <w:t>Reintsch</w:t>
      </w:r>
      <w:proofErr w:type="spellEnd"/>
      <w:r w:rsidR="00062AC6">
        <w:rPr>
          <w:sz w:val="18"/>
          <w:szCs w:val="18"/>
        </w:rPr>
        <w:t xml:space="preserve"> con los jugadores que terminaron sus contratos.., prácticamente todos ellos expresaron su deseo de continuar defendiendo la gloriosa Oro y negro; pero estamos en épocas del ‘profesionalismo’ donde hay que equilibrar el corazón con el bolsillo….; ojala el proceso continúe…, tenemos un excelente grupo, buenos jugadores , buen cuerpo técnico y se pueden lograr más lauros para nuestra institución, más alegrías para los </w:t>
      </w:r>
      <w:proofErr w:type="spellStart"/>
      <w:r w:rsidR="00062AC6">
        <w:rPr>
          <w:sz w:val="18"/>
          <w:szCs w:val="18"/>
        </w:rPr>
        <w:t>Stronguistas</w:t>
      </w:r>
      <w:proofErr w:type="spellEnd"/>
      <w:r w:rsidR="00062AC6">
        <w:rPr>
          <w:sz w:val="18"/>
          <w:szCs w:val="18"/>
        </w:rPr>
        <w:t xml:space="preserve">… </w:t>
      </w:r>
    </w:p>
    <w:p w:rsidR="00EC7F97" w:rsidRDefault="00EC7F97">
      <w:pPr>
        <w:rPr>
          <w:sz w:val="18"/>
          <w:szCs w:val="18"/>
        </w:rPr>
      </w:pPr>
    </w:p>
    <w:p w:rsidR="00EC7F97" w:rsidRDefault="00EC7F97">
      <w:pPr>
        <w:rPr>
          <w:sz w:val="18"/>
          <w:szCs w:val="18"/>
        </w:rPr>
      </w:pPr>
      <w:r>
        <w:rPr>
          <w:sz w:val="18"/>
          <w:szCs w:val="18"/>
        </w:rPr>
        <w:t>GRACIAS…</w:t>
      </w:r>
      <w:proofErr w:type="gramStart"/>
      <w:r>
        <w:rPr>
          <w:sz w:val="18"/>
          <w:szCs w:val="18"/>
        </w:rPr>
        <w:t>!!!</w:t>
      </w:r>
      <w:proofErr w:type="gramEnd"/>
    </w:p>
    <w:p w:rsidR="00062AC6" w:rsidRPr="007A5558" w:rsidRDefault="00EC7F97">
      <w:pPr>
        <w:rPr>
          <w:sz w:val="18"/>
          <w:szCs w:val="18"/>
        </w:rPr>
      </w:pPr>
      <w:r>
        <w:rPr>
          <w:sz w:val="18"/>
          <w:szCs w:val="18"/>
        </w:rPr>
        <w:t xml:space="preserve">“Producciones Don Tigre” quiere hacer público su agradecimiento a toda esta linda gente que trabaja para que este boletín llegue a todos los </w:t>
      </w:r>
      <w:proofErr w:type="spellStart"/>
      <w:r>
        <w:rPr>
          <w:sz w:val="18"/>
          <w:szCs w:val="18"/>
        </w:rPr>
        <w:t>stronguistas</w:t>
      </w:r>
      <w:proofErr w:type="spellEnd"/>
      <w:r>
        <w:rPr>
          <w:sz w:val="18"/>
          <w:szCs w:val="18"/>
        </w:rPr>
        <w:t xml:space="preserve"> llevando lo mejor de la información atigrada…; mil gracias a </w:t>
      </w:r>
      <w:proofErr w:type="spellStart"/>
      <w:r>
        <w:rPr>
          <w:sz w:val="18"/>
          <w:szCs w:val="18"/>
        </w:rPr>
        <w:t>Waynucho</w:t>
      </w:r>
      <w:proofErr w:type="spellEnd"/>
      <w:r>
        <w:rPr>
          <w:sz w:val="18"/>
          <w:szCs w:val="18"/>
        </w:rPr>
        <w:t xml:space="preserve">; Marcelo Pacheco, Ricardo Bajo, </w:t>
      </w:r>
      <w:proofErr w:type="spellStart"/>
      <w:r>
        <w:rPr>
          <w:sz w:val="18"/>
          <w:szCs w:val="18"/>
        </w:rPr>
        <w:t>Alx</w:t>
      </w:r>
      <w:proofErr w:type="spellEnd"/>
      <w:r>
        <w:rPr>
          <w:sz w:val="18"/>
          <w:szCs w:val="18"/>
        </w:rPr>
        <w:t xml:space="preserve">, Raúl Calderón; Renato </w:t>
      </w:r>
      <w:proofErr w:type="spellStart"/>
      <w:r>
        <w:rPr>
          <w:sz w:val="18"/>
          <w:szCs w:val="18"/>
        </w:rPr>
        <w:t>Pucci</w:t>
      </w:r>
      <w:proofErr w:type="spellEnd"/>
      <w:r>
        <w:rPr>
          <w:sz w:val="18"/>
          <w:szCs w:val="18"/>
        </w:rPr>
        <w:t xml:space="preserve">, Sergio </w:t>
      </w:r>
      <w:proofErr w:type="spellStart"/>
      <w:r>
        <w:rPr>
          <w:sz w:val="18"/>
          <w:szCs w:val="18"/>
        </w:rPr>
        <w:t>Uriarte</w:t>
      </w:r>
      <w:proofErr w:type="gramStart"/>
      <w:r>
        <w:rPr>
          <w:sz w:val="18"/>
          <w:szCs w:val="18"/>
        </w:rPr>
        <w:t>,Yerko</w:t>
      </w:r>
      <w:proofErr w:type="spellEnd"/>
      <w:proofErr w:type="gramEnd"/>
      <w:r>
        <w:rPr>
          <w:sz w:val="18"/>
          <w:szCs w:val="18"/>
        </w:rPr>
        <w:t xml:space="preserve"> Castillo , Don Tigre y otros más que también en su momento apoyan y/o apoyaron a este medio atigrado…</w:t>
      </w:r>
      <w:r>
        <w:rPr>
          <w:sz w:val="18"/>
          <w:szCs w:val="18"/>
        </w:rPr>
        <w:br/>
      </w:r>
      <w:r>
        <w:rPr>
          <w:sz w:val="18"/>
          <w:szCs w:val="18"/>
        </w:rPr>
        <w:br/>
        <w:t>Mil gracias y un aplauso desde sus asientos para estos verdaderos TIGRES</w:t>
      </w:r>
      <w:r w:rsidR="0033338F">
        <w:rPr>
          <w:sz w:val="18"/>
          <w:szCs w:val="18"/>
        </w:rPr>
        <w:t xml:space="preserve">, que trabajan sin pedir nada a cambio, por puro amor al Glorioso </w:t>
      </w:r>
      <w:proofErr w:type="spellStart"/>
      <w:r w:rsidR="0033338F">
        <w:rPr>
          <w:sz w:val="18"/>
          <w:szCs w:val="18"/>
        </w:rPr>
        <w:t>The</w:t>
      </w:r>
      <w:proofErr w:type="spellEnd"/>
      <w:r w:rsidR="0033338F">
        <w:rPr>
          <w:sz w:val="18"/>
          <w:szCs w:val="18"/>
        </w:rPr>
        <w:t xml:space="preserve"> </w:t>
      </w:r>
      <w:proofErr w:type="spellStart"/>
      <w:r w:rsidR="0033338F">
        <w:rPr>
          <w:sz w:val="18"/>
          <w:szCs w:val="18"/>
        </w:rPr>
        <w:t>Strongest</w:t>
      </w:r>
      <w:proofErr w:type="spellEnd"/>
      <w:r>
        <w:rPr>
          <w:sz w:val="18"/>
          <w:szCs w:val="18"/>
        </w:rPr>
        <w:t>..</w:t>
      </w:r>
      <w:proofErr w:type="gramStart"/>
      <w:r>
        <w:rPr>
          <w:sz w:val="18"/>
          <w:szCs w:val="18"/>
        </w:rPr>
        <w:t>!!!</w:t>
      </w:r>
      <w:proofErr w:type="gramEnd"/>
    </w:p>
    <w:sectPr w:rsidR="00062AC6" w:rsidRPr="007A5558" w:rsidSect="00E62D73">
      <w:pgSz w:w="12240" w:h="15840" w:code="1"/>
      <w:pgMar w:top="284"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95BF0"/>
    <w:rsid w:val="00062AC6"/>
    <w:rsid w:val="00065E8E"/>
    <w:rsid w:val="00097E4E"/>
    <w:rsid w:val="000A1109"/>
    <w:rsid w:val="001A4117"/>
    <w:rsid w:val="00202167"/>
    <w:rsid w:val="0026656D"/>
    <w:rsid w:val="00292BEC"/>
    <w:rsid w:val="002E6E05"/>
    <w:rsid w:val="0033338F"/>
    <w:rsid w:val="00431C1F"/>
    <w:rsid w:val="00502A0E"/>
    <w:rsid w:val="005A4B21"/>
    <w:rsid w:val="005A6B38"/>
    <w:rsid w:val="005E7717"/>
    <w:rsid w:val="00634083"/>
    <w:rsid w:val="006A6066"/>
    <w:rsid w:val="006B4B17"/>
    <w:rsid w:val="007A5558"/>
    <w:rsid w:val="0080116D"/>
    <w:rsid w:val="008333C6"/>
    <w:rsid w:val="00834DF9"/>
    <w:rsid w:val="008B18D7"/>
    <w:rsid w:val="009B658D"/>
    <w:rsid w:val="00A64DF9"/>
    <w:rsid w:val="00AE7451"/>
    <w:rsid w:val="00B27CBA"/>
    <w:rsid w:val="00B672D4"/>
    <w:rsid w:val="00B8410C"/>
    <w:rsid w:val="00C737BA"/>
    <w:rsid w:val="00D122FF"/>
    <w:rsid w:val="00D63130"/>
    <w:rsid w:val="00D95BF0"/>
    <w:rsid w:val="00DA23BA"/>
    <w:rsid w:val="00E20E54"/>
    <w:rsid w:val="00E62D73"/>
    <w:rsid w:val="00EC7F97"/>
    <w:rsid w:val="00EF4982"/>
    <w:rsid w:val="00F371A3"/>
    <w:rsid w:val="00F435DF"/>
    <w:rsid w:val="00F7627B"/>
    <w:rsid w:val="00FD05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658D"/>
    <w:rPr>
      <w:color w:val="0000FF"/>
      <w:u w:val="single"/>
    </w:rPr>
  </w:style>
  <w:style w:type="paragraph" w:styleId="NormalWeb">
    <w:name w:val="Normal (Web)"/>
    <w:basedOn w:val="Normal"/>
    <w:uiPriority w:val="99"/>
    <w:semiHidden/>
    <w:unhideWhenUsed/>
    <w:rsid w:val="00A64D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64DF9"/>
  </w:style>
  <w:style w:type="paragraph" w:customStyle="1" w:styleId="mce">
    <w:name w:val="mce"/>
    <w:basedOn w:val="Normal"/>
    <w:rsid w:val="00B8410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8410C"/>
    <w:rPr>
      <w:b/>
      <w:bCs/>
    </w:rPr>
  </w:style>
  <w:style w:type="paragraph" w:styleId="Sinespaciado">
    <w:name w:val="No Spacing"/>
    <w:uiPriority w:val="1"/>
    <w:qFormat/>
    <w:rsid w:val="0020216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879825461">
      <w:bodyDiv w:val="1"/>
      <w:marLeft w:val="0"/>
      <w:marRight w:val="0"/>
      <w:marTop w:val="0"/>
      <w:marBottom w:val="0"/>
      <w:divBdr>
        <w:top w:val="none" w:sz="0" w:space="0" w:color="auto"/>
        <w:left w:val="none" w:sz="0" w:space="0" w:color="auto"/>
        <w:bottom w:val="none" w:sz="0" w:space="0" w:color="auto"/>
        <w:right w:val="none" w:sz="0" w:space="0" w:color="auto"/>
      </w:divBdr>
    </w:div>
    <w:div w:id="15797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igre.site40.net/deltigre/2013/boletinMay23_1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gre.site40.net/deltigre/2013/videoFiestaCholi2.html" TargetMode="External"/><Relationship Id="rId5" Type="http://schemas.openxmlformats.org/officeDocument/2006/relationships/hyperlink" Target="http://tigre.site40.net/deltigre/2013/videoFiestaCholi.html" TargetMode="External"/><Relationship Id="rId4" Type="http://schemas.openxmlformats.org/officeDocument/2006/relationships/hyperlink" Target="http://www.facebook.com/video/video.php?v=190432437778311&amp;saved"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4631</Words>
  <Characters>25473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30044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Centor</cp:lastModifiedBy>
  <cp:revision>21</cp:revision>
  <dcterms:created xsi:type="dcterms:W3CDTF">2013-05-22T15:49:00Z</dcterms:created>
  <dcterms:modified xsi:type="dcterms:W3CDTF">2013-05-23T12:54:00Z</dcterms:modified>
</cp:coreProperties>
</file>